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52496" w:rsidRDefault="00E2317F" w:rsidP="006D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93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экологическому, технологическому и атомному надзору объявляет конкурс</w:t>
      </w:r>
      <w:r w:rsidR="004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D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7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A0A93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гражданской службы:</w:t>
      </w:r>
    </w:p>
    <w:p w:rsidR="0027672B" w:rsidRPr="00DA7543" w:rsidRDefault="0027672B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="00AA465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 1 разряда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A465F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5E6A81" w:rsidRPr="00DA7543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="004D5711">
        <w:rPr>
          <w:rFonts w:ascii="Times New Roman" w:hAnsi="Times New Roman" w:cs="Times New Roman"/>
          <w:sz w:val="24"/>
          <w:szCs w:val="24"/>
        </w:rPr>
        <w:t>по направлению теплоснабжения</w:t>
      </w:r>
      <w:r w:rsidR="004D5711" w:rsidRPr="00DA7543">
        <w:rPr>
          <w:rFonts w:ascii="Times New Roman" w:hAnsi="Times New Roman" w:cs="Times New Roman"/>
          <w:sz w:val="24"/>
          <w:szCs w:val="24"/>
        </w:rPr>
        <w:t xml:space="preserve">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0005" w:rsidRPr="00DA7543">
        <w:rPr>
          <w:rFonts w:ascii="Times New Roman" w:hAnsi="Times New Roman" w:cs="Times New Roman"/>
          <w:sz w:val="24"/>
          <w:szCs w:val="24"/>
        </w:rPr>
        <w:t>за системами теплоснабжения и гидротехническими сооружениями</w:t>
      </w:r>
      <w:r w:rsidR="00B73D6A">
        <w:rPr>
          <w:rFonts w:ascii="Times New Roman" w:hAnsi="Times New Roman" w:cs="Times New Roman"/>
          <w:sz w:val="24"/>
          <w:szCs w:val="24"/>
        </w:rPr>
        <w:t xml:space="preserve"> </w:t>
      </w:r>
      <w:r w:rsidR="001C7D1D" w:rsidRPr="00DA7543">
        <w:rPr>
          <w:rFonts w:ascii="Times New Roman" w:hAnsi="Times New Roman" w:cs="Times New Roman"/>
          <w:sz w:val="24"/>
          <w:szCs w:val="24"/>
        </w:rPr>
        <w:t>–</w:t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A81" w:rsidRPr="00DA7543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4D5711">
        <w:rPr>
          <w:rFonts w:ascii="Times New Roman" w:hAnsi="Times New Roman" w:cs="Times New Roman"/>
          <w:sz w:val="24"/>
          <w:szCs w:val="24"/>
        </w:rPr>
        <w:t>по направлению надзора за гидротехническими сооружениями</w:t>
      </w:r>
      <w:r w:rsidR="004D571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надзору </w:t>
      </w:r>
      <w:r w:rsidR="001C7D1D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</w:t>
      </w:r>
      <w:r w:rsidR="004471B7">
        <w:rPr>
          <w:rFonts w:ascii="Times New Roman" w:hAnsi="Times New Roman" w:cs="Times New Roman"/>
          <w:sz w:val="24"/>
          <w:szCs w:val="24"/>
        </w:rPr>
        <w:br/>
      </w:r>
      <w:r w:rsidR="001C7D1D" w:rsidRPr="00DA7543">
        <w:rPr>
          <w:rFonts w:ascii="Times New Roman" w:hAnsi="Times New Roman" w:cs="Times New Roman"/>
          <w:sz w:val="24"/>
          <w:szCs w:val="24"/>
        </w:rPr>
        <w:t>и гидротехническими сооружениями</w:t>
      </w:r>
      <w:r w:rsidR="004D5711">
        <w:rPr>
          <w:rFonts w:ascii="Times New Roman" w:hAnsi="Times New Roman" w:cs="Times New Roman"/>
          <w:sz w:val="24"/>
          <w:szCs w:val="24"/>
        </w:rPr>
        <w:t xml:space="preserve"> </w:t>
      </w:r>
      <w:r w:rsidR="001C7D1D" w:rsidRPr="00DA7543">
        <w:rPr>
          <w:rFonts w:ascii="Times New Roman" w:hAnsi="Times New Roman" w:cs="Times New Roman"/>
          <w:sz w:val="24"/>
          <w:szCs w:val="24"/>
        </w:rPr>
        <w:t>–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D1D" w:rsidRDefault="001C7D1D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5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</w:t>
      </w:r>
      <w:r w:rsidR="00A4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165D8E">
        <w:rPr>
          <w:rFonts w:ascii="Times New Roman" w:hAnsi="Times New Roman" w:cs="Times New Roman"/>
          <w:sz w:val="24"/>
          <w:szCs w:val="24"/>
        </w:rPr>
        <w:t xml:space="preserve">по </w:t>
      </w:r>
      <w:r w:rsidR="00165D8E" w:rsidRPr="00340988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4D5711">
        <w:rPr>
          <w:rFonts w:ascii="Times New Roman" w:hAnsi="Times New Roman" w:cs="Times New Roman"/>
          <w:sz w:val="24"/>
          <w:szCs w:val="24"/>
        </w:rPr>
        <w:t>котлонадзора</w:t>
      </w:r>
      <w:r w:rsidR="00165D8E" w:rsidRPr="00340988">
        <w:rPr>
          <w:rFonts w:ascii="Times New Roman" w:hAnsi="Times New Roman" w:cs="Times New Roman"/>
          <w:sz w:val="24"/>
          <w:szCs w:val="24"/>
        </w:rPr>
        <w:t xml:space="preserve"> </w:t>
      </w:r>
      <w:r w:rsidRPr="00DA7543">
        <w:rPr>
          <w:rFonts w:ascii="Times New Roman" w:hAnsi="Times New Roman" w:cs="Times New Roman"/>
          <w:sz w:val="24"/>
          <w:szCs w:val="24"/>
        </w:rPr>
        <w:t>отдел</w:t>
      </w:r>
      <w:r w:rsidR="00BA3A4E">
        <w:rPr>
          <w:rFonts w:ascii="Times New Roman" w:hAnsi="Times New Roman" w:cs="Times New Roman"/>
          <w:sz w:val="24"/>
          <w:szCs w:val="24"/>
        </w:rPr>
        <w:t>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по надзору </w:t>
      </w:r>
      <w:r w:rsidR="009A073D">
        <w:rPr>
          <w:rFonts w:ascii="Times New Roman" w:hAnsi="Times New Roman" w:cs="Times New Roman"/>
          <w:sz w:val="24"/>
          <w:szCs w:val="24"/>
        </w:rPr>
        <w:br/>
      </w:r>
      <w:r w:rsidRPr="00DA7543">
        <w:rPr>
          <w:rFonts w:ascii="Times New Roman" w:hAnsi="Times New Roman" w:cs="Times New Roman"/>
          <w:sz w:val="24"/>
          <w:szCs w:val="24"/>
        </w:rPr>
        <w:t xml:space="preserve">за </w:t>
      </w:r>
      <w:r w:rsidR="00165D8E">
        <w:rPr>
          <w:rFonts w:ascii="Times New Roman" w:hAnsi="Times New Roman" w:cs="Times New Roman"/>
          <w:sz w:val="24"/>
          <w:szCs w:val="24"/>
        </w:rPr>
        <w:t xml:space="preserve">объектами газораспределения, газопотребления и котлонадзора </w:t>
      </w:r>
      <w:r w:rsidRPr="00DA7543">
        <w:rPr>
          <w:rFonts w:ascii="Times New Roman" w:hAnsi="Times New Roman" w:cs="Times New Roman"/>
          <w:sz w:val="24"/>
          <w:szCs w:val="24"/>
        </w:rPr>
        <w:t>– Москва;</w:t>
      </w:r>
    </w:p>
    <w:p w:rsidR="004D5711" w:rsidRDefault="004D5711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40988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sz w:val="24"/>
          <w:szCs w:val="24"/>
        </w:rPr>
        <w:t>котлонадзора</w:t>
      </w:r>
      <w:r w:rsidRPr="00340988">
        <w:rPr>
          <w:rFonts w:ascii="Times New Roman" w:hAnsi="Times New Roman" w:cs="Times New Roman"/>
          <w:sz w:val="24"/>
          <w:szCs w:val="24"/>
        </w:rPr>
        <w:t xml:space="preserve"> </w:t>
      </w:r>
      <w:r w:rsidRPr="00DA754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по надзору </w:t>
      </w:r>
      <w:r w:rsidR="009A073D">
        <w:rPr>
          <w:rFonts w:ascii="Times New Roman" w:hAnsi="Times New Roman" w:cs="Times New Roman"/>
          <w:sz w:val="24"/>
          <w:szCs w:val="24"/>
        </w:rPr>
        <w:br/>
      </w:r>
      <w:r w:rsidRPr="00DA754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объектами газораспределения, газопотребления и котлонадзора </w:t>
      </w:r>
      <w:r w:rsidRPr="00DA7543">
        <w:rPr>
          <w:rFonts w:ascii="Times New Roman" w:hAnsi="Times New Roman" w:cs="Times New Roman"/>
          <w:sz w:val="24"/>
          <w:szCs w:val="24"/>
        </w:rPr>
        <w:t>– Москва;</w:t>
      </w:r>
    </w:p>
    <w:p w:rsidR="00CC42A0" w:rsidRDefault="00CC42A0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711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CD2C1B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CD2C1B" w:rsidRPr="00DA7543">
        <w:rPr>
          <w:rFonts w:ascii="Times New Roman" w:hAnsi="Times New Roman" w:cs="Times New Roman"/>
          <w:sz w:val="24"/>
          <w:szCs w:val="24"/>
        </w:rPr>
        <w:t xml:space="preserve">по направлению эксплуатации опасных  производственных объектов химической, нефтехимической промышленности и объектов спецхимии </w:t>
      </w:r>
      <w:r w:rsidR="00630D56">
        <w:rPr>
          <w:rFonts w:ascii="Times New Roman" w:hAnsi="Times New Roman" w:cs="Times New Roman"/>
          <w:sz w:val="24"/>
          <w:szCs w:val="24"/>
        </w:rPr>
        <w:t>о</w:t>
      </w:r>
      <w:r w:rsidR="00630D56" w:rsidRPr="00630D56">
        <w:rPr>
          <w:rFonts w:ascii="Times New Roman" w:hAnsi="Times New Roman" w:cs="Times New Roman"/>
          <w:sz w:val="24"/>
          <w:szCs w:val="24"/>
        </w:rPr>
        <w:t>тдел</w:t>
      </w:r>
      <w:r w:rsidR="00630D56">
        <w:rPr>
          <w:rFonts w:ascii="Times New Roman" w:hAnsi="Times New Roman" w:cs="Times New Roman"/>
          <w:sz w:val="24"/>
          <w:szCs w:val="24"/>
        </w:rPr>
        <w:t>а</w:t>
      </w:r>
      <w:r w:rsidR="00630D56" w:rsidRPr="00630D56">
        <w:rPr>
          <w:rFonts w:ascii="Times New Roman" w:hAnsi="Times New Roman" w:cs="Times New Roman"/>
          <w:sz w:val="24"/>
          <w:szCs w:val="24"/>
        </w:rPr>
        <w:t xml:space="preserve"> горного, нефтехимического и общепромышленного надзора</w:t>
      </w:r>
      <w:r w:rsidR="00CD2C1B" w:rsidRPr="00DA7543">
        <w:rPr>
          <w:rFonts w:ascii="Times New Roman" w:hAnsi="Times New Roman" w:cs="Times New Roman"/>
          <w:sz w:val="24"/>
          <w:szCs w:val="24"/>
        </w:rPr>
        <w:t xml:space="preserve">  – Москва;</w:t>
      </w:r>
    </w:p>
    <w:p w:rsidR="004D5711" w:rsidRDefault="004D5711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sz w:val="24"/>
          <w:szCs w:val="24"/>
        </w:rPr>
        <w:t>горного надзора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0D56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0D56">
        <w:rPr>
          <w:rFonts w:ascii="Times New Roman" w:hAnsi="Times New Roman" w:cs="Times New Roman"/>
          <w:sz w:val="24"/>
          <w:szCs w:val="24"/>
        </w:rPr>
        <w:t xml:space="preserve"> горного, нефтехимического и общепромышленного надзора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 – Москва;</w:t>
      </w:r>
    </w:p>
    <w:p w:rsidR="004D5711" w:rsidRPr="00DA7543" w:rsidRDefault="004D5711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главного государственного инспектора по направлению краны отдела </w:t>
      </w:r>
      <w:r w:rsidRPr="00A47D32">
        <w:rPr>
          <w:rFonts w:ascii="Times New Roman" w:hAnsi="Times New Roman" w:cs="Times New Roman"/>
          <w:sz w:val="24"/>
          <w:szCs w:val="24"/>
        </w:rPr>
        <w:t xml:space="preserve">по надзору </w:t>
      </w:r>
      <w:r w:rsidR="009A073D">
        <w:rPr>
          <w:rFonts w:ascii="Times New Roman" w:hAnsi="Times New Roman" w:cs="Times New Roman"/>
          <w:sz w:val="24"/>
          <w:szCs w:val="24"/>
        </w:rPr>
        <w:br/>
      </w:r>
      <w:r w:rsidRPr="00A47D3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подъемными сооружениями – Москва;</w:t>
      </w:r>
    </w:p>
    <w:p w:rsidR="00A47D32" w:rsidRDefault="00A47D32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</w:t>
      </w:r>
      <w:r w:rsidR="00165D8E">
        <w:rPr>
          <w:rFonts w:ascii="Times New Roman" w:hAnsi="Times New Roman" w:cs="Times New Roman"/>
          <w:sz w:val="24"/>
          <w:szCs w:val="24"/>
        </w:rPr>
        <w:t xml:space="preserve">по </w:t>
      </w:r>
      <w:r w:rsidR="00054FB3">
        <w:rPr>
          <w:rFonts w:ascii="Times New Roman" w:hAnsi="Times New Roman" w:cs="Times New Roman"/>
          <w:sz w:val="24"/>
          <w:szCs w:val="24"/>
        </w:rPr>
        <w:t>направлению</w:t>
      </w:r>
      <w:r w:rsidR="00165D8E">
        <w:rPr>
          <w:rFonts w:ascii="Times New Roman" w:hAnsi="Times New Roman" w:cs="Times New Roman"/>
          <w:sz w:val="24"/>
          <w:szCs w:val="24"/>
        </w:rPr>
        <w:t xml:space="preserve"> лиф</w:t>
      </w:r>
      <w:r w:rsidR="00054FB3">
        <w:rPr>
          <w:rFonts w:ascii="Times New Roman" w:hAnsi="Times New Roman" w:cs="Times New Roman"/>
          <w:sz w:val="24"/>
          <w:szCs w:val="24"/>
        </w:rPr>
        <w:t>ты</w:t>
      </w:r>
      <w:r w:rsidR="0016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A47D32">
        <w:rPr>
          <w:rFonts w:ascii="Times New Roman" w:hAnsi="Times New Roman" w:cs="Times New Roman"/>
          <w:sz w:val="24"/>
          <w:szCs w:val="24"/>
        </w:rPr>
        <w:t xml:space="preserve">по надзору за </w:t>
      </w:r>
      <w:r>
        <w:rPr>
          <w:rFonts w:ascii="Times New Roman" w:hAnsi="Times New Roman" w:cs="Times New Roman"/>
          <w:sz w:val="24"/>
          <w:szCs w:val="24"/>
        </w:rPr>
        <w:t>подъемными сооружениями – Москва;</w:t>
      </w:r>
    </w:p>
    <w:p w:rsidR="003A6D8E" w:rsidRPr="00DA7543" w:rsidRDefault="003A6D8E" w:rsidP="003A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государственного инспектора отдела государственного строительного надзора – Москва;</w:t>
      </w:r>
    </w:p>
    <w:p w:rsidR="00E26D06" w:rsidRPr="00340988" w:rsidRDefault="00E26D06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 w:rsidR="00165D8E">
        <w:rPr>
          <w:rFonts w:ascii="Times New Roman" w:hAnsi="Times New Roman" w:cs="Times New Roman"/>
          <w:sz w:val="24"/>
          <w:szCs w:val="24"/>
        </w:rPr>
        <w:t>консультант</w:t>
      </w:r>
      <w:r w:rsidR="00CD2C1B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</w:t>
      </w:r>
      <w:r w:rsidR="00165D8E">
        <w:rPr>
          <w:rFonts w:ascii="Times New Roman" w:hAnsi="Times New Roman" w:cs="Times New Roman"/>
          <w:sz w:val="24"/>
          <w:szCs w:val="24"/>
        </w:rPr>
        <w:t xml:space="preserve"> и аттестации</w:t>
      </w:r>
      <w:r w:rsidR="00CD2C1B" w:rsidRPr="00340988">
        <w:rPr>
          <w:rFonts w:ascii="Times New Roman" w:hAnsi="Times New Roman" w:cs="Times New Roman"/>
          <w:sz w:val="24"/>
          <w:szCs w:val="24"/>
        </w:rPr>
        <w:t xml:space="preserve"> –</w:t>
      </w:r>
      <w:r w:rsidR="00165D8E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340988">
        <w:rPr>
          <w:rFonts w:ascii="Times New Roman" w:hAnsi="Times New Roman" w:cs="Times New Roman"/>
          <w:sz w:val="24"/>
          <w:szCs w:val="24"/>
        </w:rPr>
        <w:t>;</w:t>
      </w:r>
    </w:p>
    <w:p w:rsidR="00AA132B" w:rsidRPr="00340988" w:rsidRDefault="007F3BF6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 w:rsidR="00054FB3"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специалиста-эксперта отдела</w:t>
      </w:r>
      <w:r w:rsidR="00054FB3">
        <w:rPr>
          <w:rFonts w:ascii="Times New Roman" w:hAnsi="Times New Roman" w:cs="Times New Roman"/>
          <w:sz w:val="24"/>
          <w:szCs w:val="24"/>
        </w:rPr>
        <w:t xml:space="preserve"> </w:t>
      </w:r>
      <w:r w:rsidR="00054FB3" w:rsidRPr="00B7011B">
        <w:rPr>
          <w:rFonts w:ascii="Times New Roman" w:hAnsi="Times New Roman" w:cs="Times New Roman"/>
          <w:sz w:val="24"/>
          <w:szCs w:val="24"/>
        </w:rPr>
        <w:t>организации лицензирования, регистрации опасных производственных объектов и аналитической деятельности</w:t>
      </w:r>
      <w:r w:rsidR="00054FB3">
        <w:rPr>
          <w:rFonts w:ascii="Times New Roman" w:hAnsi="Times New Roman" w:cs="Times New Roman"/>
          <w:sz w:val="24"/>
          <w:szCs w:val="24"/>
        </w:rPr>
        <w:t xml:space="preserve"> </w:t>
      </w:r>
      <w:r w:rsidRPr="00340988">
        <w:rPr>
          <w:rFonts w:ascii="Times New Roman" w:hAnsi="Times New Roman" w:cs="Times New Roman"/>
          <w:sz w:val="24"/>
          <w:szCs w:val="24"/>
        </w:rPr>
        <w:t>– Москва;</w:t>
      </w:r>
    </w:p>
    <w:p w:rsidR="003A6D8E" w:rsidRDefault="003A6D8E" w:rsidP="003A6D8E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ведущего специалиста-эксперта отдела </w:t>
      </w:r>
      <w:r w:rsidRPr="00B7011B">
        <w:rPr>
          <w:rFonts w:ascii="Times New Roman" w:hAnsi="Times New Roman" w:cs="Times New Roman"/>
          <w:sz w:val="24"/>
          <w:szCs w:val="24"/>
        </w:rPr>
        <w:t>организации лицензирования, регистрации опасных производственных объектов и аналитической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988">
        <w:rPr>
          <w:rFonts w:ascii="Times New Roman" w:hAnsi="Times New Roman" w:cs="Times New Roman"/>
          <w:sz w:val="24"/>
          <w:szCs w:val="24"/>
        </w:rPr>
        <w:t>– Москва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6D8E" w:rsidRPr="00340988" w:rsidRDefault="003A6D8E" w:rsidP="003A6D8E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>- государственного инспектора по направлению котлонадзора о</w:t>
      </w:r>
      <w:r w:rsidRPr="00DA7543">
        <w:rPr>
          <w:rFonts w:ascii="Times New Roman" w:hAnsi="Times New Roman" w:cs="Times New Roman"/>
          <w:sz w:val="24"/>
          <w:szCs w:val="24"/>
        </w:rPr>
        <w:t>тдела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промышленного надзора по </w:t>
      </w:r>
      <w:r w:rsidRPr="00340988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3A6D8E" w:rsidRDefault="003A6D8E" w:rsidP="003A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по направлению надзора за газораспределением </w:t>
      </w:r>
      <w:r w:rsidR="009A073D">
        <w:rPr>
          <w:rFonts w:ascii="Times New Roman" w:hAnsi="Times New Roman" w:cs="Times New Roman"/>
          <w:sz w:val="24"/>
          <w:szCs w:val="24"/>
        </w:rPr>
        <w:br/>
      </w:r>
      <w:r w:rsidRPr="0034098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40988">
        <w:rPr>
          <w:rFonts w:ascii="Times New Roman" w:hAnsi="Times New Roman" w:cs="Times New Roman"/>
          <w:sz w:val="24"/>
          <w:szCs w:val="24"/>
        </w:rPr>
        <w:t>газопотреблением</w:t>
      </w:r>
      <w:proofErr w:type="spellEnd"/>
      <w:r w:rsidRPr="00340988">
        <w:rPr>
          <w:rFonts w:ascii="Times New Roman" w:hAnsi="Times New Roman" w:cs="Times New Roman"/>
          <w:sz w:val="24"/>
          <w:szCs w:val="24"/>
        </w:rPr>
        <w:t xml:space="preserve"> о</w:t>
      </w:r>
      <w:r w:rsidRPr="00DA7543">
        <w:rPr>
          <w:rFonts w:ascii="Times New Roman" w:hAnsi="Times New Roman" w:cs="Times New Roman"/>
          <w:sz w:val="24"/>
          <w:szCs w:val="24"/>
        </w:rPr>
        <w:t>тдела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промышленного надзора по </w:t>
      </w:r>
      <w:r w:rsidRPr="00340988">
        <w:rPr>
          <w:rFonts w:ascii="Times New Roman" w:hAnsi="Times New Roman" w:cs="Times New Roman"/>
          <w:sz w:val="24"/>
          <w:szCs w:val="24"/>
        </w:rPr>
        <w:t>Смоленской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6D8E" w:rsidRPr="007F3BF6" w:rsidRDefault="003A6D8E" w:rsidP="003A6D8E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по направлению </w:t>
      </w:r>
      <w:r>
        <w:rPr>
          <w:rFonts w:ascii="Times New Roman" w:hAnsi="Times New Roman" w:cs="Times New Roman"/>
          <w:sz w:val="24"/>
          <w:szCs w:val="24"/>
        </w:rPr>
        <w:t>горного надзора</w:t>
      </w:r>
      <w:r w:rsidRPr="00340988">
        <w:rPr>
          <w:rFonts w:ascii="Times New Roman" w:hAnsi="Times New Roman" w:cs="Times New Roman"/>
          <w:sz w:val="24"/>
          <w:szCs w:val="24"/>
        </w:rPr>
        <w:t xml:space="preserve"> о</w:t>
      </w:r>
      <w:r w:rsidRPr="00DA7543">
        <w:rPr>
          <w:rFonts w:ascii="Times New Roman" w:hAnsi="Times New Roman" w:cs="Times New Roman"/>
          <w:sz w:val="24"/>
          <w:szCs w:val="24"/>
        </w:rPr>
        <w:t>тдела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промышленного надзора по </w:t>
      </w:r>
      <w:r>
        <w:rPr>
          <w:rFonts w:ascii="Times New Roman" w:hAnsi="Times New Roman" w:cs="Times New Roman"/>
          <w:sz w:val="24"/>
          <w:szCs w:val="24"/>
        </w:rPr>
        <w:t>Смоленской области.</w:t>
      </w:r>
    </w:p>
    <w:p w:rsidR="002D00FD" w:rsidRPr="00860BDF" w:rsidRDefault="002D00FD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/>
          <w:b/>
          <w:i/>
          <w:sz w:val="24"/>
          <w:szCs w:val="24"/>
        </w:rPr>
        <w:t>старшего специалиста 1 разряда</w:t>
      </w:r>
      <w:r w:rsidRPr="00860B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F57DB5">
        <w:rPr>
          <w:rFonts w:ascii="Times New Roman" w:hAnsi="Times New Roman"/>
          <w:b/>
          <w:i/>
          <w:sz w:val="24"/>
          <w:szCs w:val="24"/>
        </w:rPr>
        <w:t>финансовому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 обеспечению </w:t>
      </w:r>
      <w:r w:rsidRPr="00860BDF">
        <w:rPr>
          <w:rFonts w:ascii="Times New Roman" w:hAnsi="Times New Roman"/>
          <w:b/>
          <w:i/>
          <w:sz w:val="24"/>
          <w:szCs w:val="24"/>
        </w:rPr>
        <w:t>финансово-хозяйственного отдела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2D00FD" w:rsidRPr="00860BDF" w:rsidRDefault="002D00FD" w:rsidP="003409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20529" w:rsidRDefault="00E20529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4A1BE9">
        <w:rPr>
          <w:rFonts w:ascii="Times New Roman" w:hAnsi="Times New Roman" w:cs="Times New Roman"/>
          <w:sz w:val="24"/>
          <w:szCs w:val="24"/>
        </w:rPr>
        <w:t>Федеральный закон от   6 декабря 2011 г. № 402-ФЗ «О бухгалтерском учете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D27" w:rsidRDefault="002D00FD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287D27">
        <w:rPr>
          <w:rFonts w:ascii="Times New Roman" w:hAnsi="Times New Roman" w:cs="Times New Roman"/>
          <w:sz w:val="24"/>
          <w:szCs w:val="24"/>
        </w:rPr>
        <w:t>Федеральный закон от 5 апреля 2013 г.</w:t>
      </w:r>
      <w:r w:rsidR="00287D27">
        <w:rPr>
          <w:rFonts w:ascii="Times New Roman" w:hAnsi="Times New Roman" w:cs="Times New Roman"/>
          <w:sz w:val="24"/>
          <w:szCs w:val="24"/>
        </w:rPr>
        <w:t xml:space="preserve"> </w:t>
      </w:r>
      <w:r w:rsidR="00287D27" w:rsidRPr="00287D27">
        <w:rPr>
          <w:rFonts w:ascii="Times New Roman" w:hAnsi="Times New Roman" w:cs="Times New Roman"/>
          <w:sz w:val="24"/>
          <w:szCs w:val="24"/>
        </w:rPr>
        <w:t xml:space="preserve">№ 44-ФЗ «О контрактной системе в сфере закупок товаров, работ, услуг для обеспечения </w:t>
      </w:r>
      <w:proofErr w:type="spellStart"/>
      <w:r w:rsidR="00287D27" w:rsidRPr="00287D27">
        <w:rPr>
          <w:rFonts w:ascii="Times New Roman" w:hAnsi="Times New Roman" w:cs="Times New Roman"/>
          <w:sz w:val="24"/>
          <w:szCs w:val="24"/>
        </w:rPr>
        <w:t>государственныхи</w:t>
      </w:r>
      <w:proofErr w:type="spellEnd"/>
      <w:r w:rsidR="00287D27" w:rsidRPr="00287D27">
        <w:rPr>
          <w:rFonts w:ascii="Times New Roman" w:hAnsi="Times New Roman" w:cs="Times New Roman"/>
          <w:sz w:val="24"/>
          <w:szCs w:val="24"/>
        </w:rPr>
        <w:t xml:space="preserve"> муниципальных нужд»</w:t>
      </w:r>
      <w:r w:rsid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FD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00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Минимальный уровень профессионального образования: </w:t>
      </w:r>
      <w:r w:rsidR="00287D27" w:rsidRPr="00E2117D">
        <w:rPr>
          <w:rFonts w:ascii="Times New Roman" w:hAnsi="Times New Roman"/>
          <w:sz w:val="24"/>
          <w:szCs w:val="24"/>
        </w:rPr>
        <w:t xml:space="preserve">не ниже уровня среднего профессионального образования без предъявлений требований к специальности (направлению подготовки). </w:t>
      </w:r>
    </w:p>
    <w:p w:rsidR="00F52E7B" w:rsidRDefault="00F52E7B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ведение бюджетного учета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 xml:space="preserve">в соответствии с инструкцией </w:t>
      </w:r>
      <w:r w:rsidR="009A073D">
        <w:rPr>
          <w:rFonts w:ascii="Times New Roman" w:hAnsi="Times New Roman" w:cs="Times New Roman"/>
          <w:sz w:val="24"/>
          <w:szCs w:val="24"/>
        </w:rPr>
        <w:br/>
      </w:r>
      <w:r w:rsidRPr="00E2117D">
        <w:rPr>
          <w:rFonts w:ascii="Times New Roman" w:hAnsi="Times New Roman" w:cs="Times New Roman"/>
          <w:sz w:val="24"/>
          <w:szCs w:val="24"/>
        </w:rPr>
        <w:t>по бюджетному учету, Федеральным законом о бухгалтерском учете и другими нормативными правовыми актами Российской Федерации, учетной политикой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правильности оформления, обработку первичных учетных документов и их учет в автоматизированных системах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формирование регистров учета, их распечатку и представление ответственным лицам в соответствии с графиком документооборота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37E9">
        <w:rPr>
          <w:rFonts w:ascii="Times New Roman" w:hAnsi="Times New Roman" w:cs="Times New Roman"/>
          <w:bCs/>
          <w:sz w:val="24"/>
          <w:szCs w:val="24"/>
        </w:rPr>
        <w:t>о</w:t>
      </w:r>
      <w:r w:rsidR="00AC37E9" w:rsidRPr="006440BB">
        <w:rPr>
          <w:rFonts w:ascii="Times New Roman" w:hAnsi="Times New Roman" w:cs="Times New Roman"/>
          <w:sz w:val="24"/>
          <w:szCs w:val="24"/>
        </w:rPr>
        <w:t>существлять аналитический учет и представление материалов для составления ежемесячной, квартальной и годовой статистической, финансовой, налоговой и иной отчетности по установленному направлению деятельности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E2117D">
        <w:rPr>
          <w:rFonts w:ascii="Times New Roman" w:hAnsi="Times New Roman" w:cs="Times New Roman"/>
          <w:bCs/>
          <w:sz w:val="24"/>
          <w:szCs w:val="24"/>
        </w:rPr>
        <w:t>облюдать правила хранения первичных учетных документов, о</w:t>
      </w:r>
      <w:r w:rsidRPr="00E2117D">
        <w:rPr>
          <w:rFonts w:ascii="Times New Roman" w:hAnsi="Times New Roman" w:cs="Times New Roman"/>
          <w:sz w:val="24"/>
          <w:szCs w:val="24"/>
        </w:rPr>
        <w:t xml:space="preserve">беспечивать </w:t>
      </w:r>
      <w:r w:rsidR="009A073D">
        <w:rPr>
          <w:rFonts w:ascii="Times New Roman" w:hAnsi="Times New Roman" w:cs="Times New Roman"/>
          <w:sz w:val="24"/>
          <w:szCs w:val="24"/>
        </w:rPr>
        <w:br/>
      </w:r>
      <w:r w:rsidRPr="00E2117D">
        <w:rPr>
          <w:rFonts w:ascii="Times New Roman" w:hAnsi="Times New Roman" w:cs="Times New Roman"/>
          <w:sz w:val="24"/>
          <w:szCs w:val="24"/>
        </w:rPr>
        <w:t>их сохранность, оформление и передачу их в архив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2117D">
        <w:rPr>
          <w:rFonts w:ascii="Times New Roman" w:hAnsi="Times New Roman" w:cs="Times New Roman"/>
          <w:sz w:val="24"/>
          <w:szCs w:val="24"/>
        </w:rPr>
        <w:t>онсультировать работников управления по вопросам правильности оформления документов</w:t>
      </w:r>
      <w:r w:rsidR="00AC37E9">
        <w:rPr>
          <w:rFonts w:ascii="Times New Roman" w:hAnsi="Times New Roman" w:cs="Times New Roman"/>
          <w:sz w:val="24"/>
          <w:szCs w:val="24"/>
        </w:rPr>
        <w:t xml:space="preserve"> </w:t>
      </w:r>
      <w:r w:rsidR="00AC37E9" w:rsidRPr="006440BB">
        <w:rPr>
          <w:rFonts w:ascii="Times New Roman" w:hAnsi="Times New Roman" w:cs="Times New Roman"/>
          <w:sz w:val="24"/>
          <w:szCs w:val="24"/>
        </w:rPr>
        <w:t>по установленному направлению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37E9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37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C37E9" w:rsidRPr="00BD3A8C">
        <w:rPr>
          <w:rFonts w:ascii="Times New Roman" w:hAnsi="Times New Roman" w:cs="Times New Roman"/>
          <w:color w:val="000000"/>
          <w:sz w:val="24"/>
          <w:szCs w:val="24"/>
        </w:rPr>
        <w:t>существлять контроль расчетов с подотчетными лицами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92E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92EF7" w:rsidRPr="00BD3A8C">
        <w:rPr>
          <w:rFonts w:ascii="Times New Roman" w:hAnsi="Times New Roman" w:cs="Times New Roman"/>
          <w:color w:val="000000"/>
          <w:sz w:val="24"/>
          <w:szCs w:val="24"/>
        </w:rPr>
        <w:t>существлять контроль исполнения планов закупок, планов-графиков закупок на поставку товаров, выполнение работ, оказание услуг для нужд Управления в пределах компетенции, установленной начальником Отдела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EF7" w:rsidRDefault="00D92EF7" w:rsidP="00024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D3A8C">
        <w:rPr>
          <w:rFonts w:ascii="Times New Roman" w:hAnsi="Times New Roman" w:cs="Times New Roman"/>
          <w:color w:val="000000"/>
          <w:sz w:val="24"/>
          <w:szCs w:val="24"/>
        </w:rPr>
        <w:t>существлять контроль и учет исполнения договорных обязатель</w:t>
      </w:r>
      <w:proofErr w:type="gramStart"/>
      <w:r w:rsidRPr="00BD3A8C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BD3A8C">
        <w:rPr>
          <w:rFonts w:ascii="Times New Roman" w:hAnsi="Times New Roman" w:cs="Times New Roman"/>
          <w:color w:val="000000"/>
          <w:sz w:val="24"/>
          <w:szCs w:val="24"/>
        </w:rPr>
        <w:t>еделах компетенции, установленной начальником Отдела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EF7" w:rsidRDefault="00D92EF7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000A">
        <w:rPr>
          <w:rFonts w:ascii="Times New Roman" w:hAnsi="Times New Roman" w:cs="Times New Roman"/>
          <w:sz w:val="24"/>
          <w:szCs w:val="24"/>
        </w:rPr>
        <w:t>существлять контроль исполнения бюджета по доходам</w:t>
      </w:r>
      <w:r>
        <w:rPr>
          <w:rFonts w:ascii="Times New Roman" w:hAnsi="Times New Roman" w:cs="Times New Roman"/>
          <w:sz w:val="24"/>
          <w:szCs w:val="24"/>
        </w:rPr>
        <w:t>/расходам</w:t>
      </w:r>
      <w:r w:rsidRPr="0010000A">
        <w:rPr>
          <w:rFonts w:ascii="Times New Roman" w:hAnsi="Times New Roman" w:cs="Times New Roman"/>
          <w:sz w:val="24"/>
          <w:szCs w:val="24"/>
        </w:rPr>
        <w:t xml:space="preserve"> федерального бюджета, а также финансовых и расчетных операций, контроль соблюдения законности, своевременности и правильности их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D92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банковских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по счетам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целевого и эффективного использования финансовых, материальных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внутренний финансовый контроль в рамках выполняемых</w:t>
      </w:r>
      <w:r w:rsidR="00D92EF7">
        <w:rPr>
          <w:rFonts w:ascii="Times New Roman" w:hAnsi="Times New Roman" w:cs="Times New Roman"/>
          <w:sz w:val="24"/>
          <w:szCs w:val="24"/>
        </w:rPr>
        <w:t xml:space="preserve"> внутренних бюджетных процедур;</w:t>
      </w:r>
    </w:p>
    <w:p w:rsidR="00D92EF7" w:rsidRDefault="00D92EF7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440BB">
        <w:rPr>
          <w:rFonts w:ascii="Times New Roman" w:hAnsi="Times New Roman" w:cs="Times New Roman"/>
          <w:sz w:val="24"/>
          <w:szCs w:val="24"/>
        </w:rPr>
        <w:t>существлять иные функции, определяемые начальником Отдела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7B0" w:rsidRPr="00206B2B" w:rsidRDefault="00ED07B0" w:rsidP="0033591F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4E2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</w:t>
      </w:r>
      <w:r w:rsidR="00D92EF7" w:rsidRPr="00D92E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направлению теплоснабжения</w:t>
      </w:r>
      <w:r w:rsidR="00D92E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отдела </w:t>
      </w:r>
      <w:r w:rsidR="00D92E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надзору </w:t>
      </w:r>
      <w:r w:rsidR="00A47612" w:rsidRPr="00206B2B">
        <w:rPr>
          <w:rFonts w:ascii="Times New Roman" w:hAnsi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A47612" w:rsidRPr="00206B2B">
        <w:rPr>
          <w:rFonts w:ascii="Times New Roman" w:hAnsi="Times New Roman"/>
          <w:sz w:val="24"/>
          <w:szCs w:val="24"/>
        </w:rPr>
        <w:t xml:space="preserve"> – Москва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A47612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F32E4A" w:rsidRPr="0033591F" w:rsidRDefault="00F32E4A" w:rsidP="00335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A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="0033591F" w:rsidRPr="0033591F">
        <w:rPr>
          <w:rFonts w:ascii="Times New Roman" w:eastAsia="Calibri" w:hAnsi="Times New Roman" w:cs="Times New Roman"/>
          <w:sz w:val="24"/>
          <w:szCs w:val="24"/>
        </w:rPr>
        <w:t>от 31 июля 2020 г. № 248-ФЗ «О госу</w:t>
      </w:r>
      <w:r w:rsidR="0033591F">
        <w:rPr>
          <w:rFonts w:ascii="Times New Roman" w:eastAsia="Calibri" w:hAnsi="Times New Roman" w:cs="Times New Roman"/>
          <w:sz w:val="24"/>
          <w:szCs w:val="24"/>
        </w:rPr>
        <w:t xml:space="preserve">дарственном контроле (надзоре) </w:t>
      </w:r>
      <w:r w:rsidR="0033591F">
        <w:rPr>
          <w:rFonts w:ascii="Times New Roman" w:eastAsia="Calibri" w:hAnsi="Times New Roman" w:cs="Times New Roman"/>
          <w:sz w:val="24"/>
          <w:szCs w:val="24"/>
        </w:rPr>
        <w:br/>
      </w:r>
      <w:r w:rsidR="0033591F" w:rsidRPr="0033591F">
        <w:rPr>
          <w:rFonts w:ascii="Times New Roman" w:eastAsia="Calibri" w:hAnsi="Times New Roman" w:cs="Times New Roman"/>
          <w:sz w:val="24"/>
          <w:szCs w:val="24"/>
        </w:rPr>
        <w:t>и муниципальном контроле в Российской Федерации»</w:t>
      </w:r>
      <w:r w:rsidRPr="00F32E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D99" w:rsidRPr="00206B2B" w:rsidRDefault="00740D99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591F" w:rsidRPr="00206B2B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D99" w:rsidRPr="0033591F" w:rsidRDefault="00F32E4A" w:rsidP="0033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2E4A">
        <w:rPr>
          <w:rFonts w:ascii="Times New Roman" w:eastAsia="Calibri" w:hAnsi="Times New Roman" w:cs="Times New Roman"/>
          <w:sz w:val="24"/>
          <w:szCs w:val="24"/>
        </w:rPr>
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40D99" w:rsidRPr="00206B2B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</w:t>
      </w:r>
      <w:r w:rsidR="0033591F">
        <w:rPr>
          <w:rFonts w:ascii="Times New Roman" w:hAnsi="Times New Roman" w:cs="Times New Roman"/>
          <w:sz w:val="24"/>
          <w:szCs w:val="24"/>
        </w:rPr>
        <w:t>.</w:t>
      </w:r>
    </w:p>
    <w:p w:rsidR="00D002EB" w:rsidRPr="00D002EB" w:rsidRDefault="00D002EB" w:rsidP="00D002E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(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«Электр</w:t>
      </w:r>
      <w:proofErr w:type="gram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br/>
        <w:t>и тепл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оэнергетика», «Теплоэнергетика 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и теплотехника», «Электроэнергетика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и электротехника», «Энергетическое машиностроение», «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», «Техника и технологии строительства», «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и водопользование», «Градостроительство», «Строительство», «Строительство уникальных зданий и сооружений», «Горное дело»</w:t>
      </w:r>
    </w:p>
    <w:p w:rsidR="00F52E7B" w:rsidRPr="000F4B47" w:rsidRDefault="00F52E7B" w:rsidP="00F52E7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B47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9322C8" w:rsidRPr="009322C8" w:rsidRDefault="009322C8" w:rsidP="009322C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9322C8">
        <w:rPr>
          <w:rFonts w:ascii="Times New Roman" w:hAnsi="Times New Roman"/>
          <w:sz w:val="24"/>
          <w:szCs w:val="24"/>
        </w:rPr>
        <w:t xml:space="preserve">- </w:t>
      </w:r>
      <w:r w:rsidRPr="009322C8">
        <w:rPr>
          <w:rFonts w:ascii="Times New Roman" w:hAnsi="Times New Roman"/>
          <w:color w:val="000000"/>
          <w:kern w:val="24"/>
          <w:sz w:val="24"/>
          <w:szCs w:val="24"/>
        </w:rPr>
        <w:t>осуществление надзора в области теплоснабжения;</w:t>
      </w:r>
    </w:p>
    <w:p w:rsidR="009322C8" w:rsidRDefault="006870FF" w:rsidP="009322C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 w:rsidR="009322C8">
        <w:rPr>
          <w:rFonts w:ascii="Times New Roman" w:hAnsi="Times New Roman"/>
          <w:sz w:val="24"/>
          <w:szCs w:val="24"/>
        </w:rPr>
        <w:t>о</w:t>
      </w:r>
      <w:r w:rsidR="009322C8" w:rsidRPr="00DA7108">
        <w:rPr>
          <w:rFonts w:ascii="Times New Roman" w:hAnsi="Times New Roman"/>
          <w:sz w:val="24"/>
          <w:szCs w:val="24"/>
        </w:rPr>
        <w:t>сущест</w:t>
      </w:r>
      <w:r w:rsidR="009322C8">
        <w:rPr>
          <w:rFonts w:ascii="Times New Roman" w:hAnsi="Times New Roman"/>
          <w:sz w:val="24"/>
          <w:szCs w:val="24"/>
        </w:rPr>
        <w:t>вление надзора в области электроэнергетики;</w:t>
      </w:r>
    </w:p>
    <w:p w:rsidR="000F4B47" w:rsidRPr="000F4B47" w:rsidRDefault="009322C8" w:rsidP="009322C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надзора в области энергосбережения и повышении энергетической эффективности.</w:t>
      </w:r>
    </w:p>
    <w:p w:rsidR="00740D99" w:rsidRPr="00206B2B" w:rsidRDefault="00740D99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5E428E" w:rsidRPr="00F52E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</w:t>
      </w:r>
      <w:r w:rsidR="005E428E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инспектора </w:t>
      </w:r>
      <w:r w:rsidR="00BE155C" w:rsidRPr="00BE155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направлению надзора за гидротехническими сооружениями </w:t>
      </w:r>
      <w:r w:rsidR="005E428E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отдела по надзору</w:t>
      </w:r>
      <w:r w:rsid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E428E" w:rsidRPr="00206B2B">
        <w:rPr>
          <w:rFonts w:ascii="Times New Roman" w:hAnsi="Times New Roman"/>
          <w:b/>
          <w:i/>
          <w:sz w:val="24"/>
          <w:szCs w:val="24"/>
        </w:rPr>
        <w:t xml:space="preserve">за системами теплоснабжения </w:t>
      </w:r>
      <w:r w:rsidR="00F52E7B">
        <w:rPr>
          <w:rFonts w:ascii="Times New Roman" w:hAnsi="Times New Roman"/>
          <w:b/>
          <w:i/>
          <w:sz w:val="24"/>
          <w:szCs w:val="24"/>
        </w:rPr>
        <w:br/>
      </w:r>
      <w:r w:rsidR="005E428E" w:rsidRPr="00206B2B">
        <w:rPr>
          <w:rFonts w:ascii="Times New Roman" w:hAnsi="Times New Roman"/>
          <w:b/>
          <w:i/>
          <w:sz w:val="24"/>
          <w:szCs w:val="24"/>
        </w:rPr>
        <w:t>и гидротехническими сооружениями</w:t>
      </w:r>
      <w:r w:rsidR="005E428E" w:rsidRPr="00206B2B">
        <w:rPr>
          <w:rFonts w:ascii="Times New Roman" w:hAnsi="Times New Roman"/>
          <w:sz w:val="24"/>
          <w:szCs w:val="24"/>
        </w:rPr>
        <w:t xml:space="preserve"> – Москва </w:t>
      </w:r>
      <w:r w:rsidR="005E428E" w:rsidRPr="00206B2B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2EC" w:rsidRPr="00206B2B" w:rsidRDefault="00A612EC" w:rsidP="00340988">
      <w:pPr>
        <w:pStyle w:val="a4"/>
        <w:numPr>
          <w:ilvl w:val="1"/>
          <w:numId w:val="25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5E428E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A612EC" w:rsidRPr="00206B2B" w:rsidRDefault="00A612EC" w:rsidP="004F20C9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4F20C9" w:rsidRPr="00BE155C" w:rsidRDefault="004F20C9" w:rsidP="00BE1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A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="00BE155C" w:rsidRPr="00BE155C">
        <w:rPr>
          <w:rFonts w:ascii="Times New Roman" w:eastAsia="Calibri" w:hAnsi="Times New Roman" w:cs="Times New Roman"/>
          <w:sz w:val="24"/>
          <w:szCs w:val="24"/>
        </w:rPr>
        <w:t xml:space="preserve">от 31 июля 2020 г. № 248-ФЗ «О государственном контроле (надзоре) </w:t>
      </w:r>
      <w:r w:rsidR="009A073D">
        <w:rPr>
          <w:rFonts w:ascii="Times New Roman" w:eastAsia="Calibri" w:hAnsi="Times New Roman" w:cs="Times New Roman"/>
          <w:sz w:val="24"/>
          <w:szCs w:val="24"/>
        </w:rPr>
        <w:br/>
      </w:r>
      <w:r w:rsidR="00BE155C" w:rsidRPr="00BE155C">
        <w:rPr>
          <w:rFonts w:ascii="Times New Roman" w:eastAsia="Calibri" w:hAnsi="Times New Roman" w:cs="Times New Roman"/>
          <w:sz w:val="24"/>
          <w:szCs w:val="24"/>
        </w:rPr>
        <w:t>и муниципальном контроле в Российской Федерации</w:t>
      </w:r>
      <w:r w:rsidRPr="00F32E4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F20C9" w:rsidRPr="00206B2B" w:rsidRDefault="004F20C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BE155C" w:rsidRPr="00BE155C">
        <w:rPr>
          <w:rFonts w:ascii="Times New Roman" w:hAnsi="Times New Roman" w:cs="Times New Roman"/>
          <w:sz w:val="24"/>
          <w:szCs w:val="24"/>
        </w:rPr>
        <w:t>от 21 июля 1997 г. № 117-ФЗ «О безопасности гидротехнических сооружений</w:t>
      </w:r>
      <w:r w:rsidRPr="00206B2B">
        <w:rPr>
          <w:rFonts w:ascii="Times New Roman" w:hAnsi="Times New Roman" w:cs="Times New Roman"/>
          <w:sz w:val="24"/>
          <w:szCs w:val="24"/>
        </w:rPr>
        <w:t>;</w:t>
      </w:r>
    </w:p>
    <w:p w:rsidR="004F20C9" w:rsidRDefault="004F20C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692F58" w:rsidRPr="00692F58">
        <w:rPr>
          <w:rFonts w:ascii="Times New Roman" w:hAnsi="Times New Roman" w:cs="Times New Roman"/>
          <w:sz w:val="24"/>
          <w:szCs w:val="24"/>
        </w:rPr>
        <w:t>от 27 июля 2010 г. № 225-ФЗ</w:t>
      </w:r>
      <w:r w:rsidR="00692F58">
        <w:rPr>
          <w:rFonts w:ascii="Times New Roman" w:hAnsi="Times New Roman" w:cs="Times New Roman"/>
          <w:sz w:val="24"/>
          <w:szCs w:val="24"/>
        </w:rPr>
        <w:t xml:space="preserve"> </w:t>
      </w:r>
      <w:r w:rsidR="00692F58" w:rsidRPr="00692F58">
        <w:rPr>
          <w:rFonts w:ascii="Times New Roman" w:hAnsi="Times New Roman" w:cs="Times New Roman"/>
          <w:sz w:val="24"/>
          <w:szCs w:val="24"/>
        </w:rPr>
        <w:t>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="00692F58">
        <w:rPr>
          <w:rFonts w:ascii="Times New Roman" w:hAnsi="Times New Roman" w:cs="Times New Roman"/>
          <w:sz w:val="24"/>
          <w:szCs w:val="24"/>
        </w:rPr>
        <w:t>.</w:t>
      </w:r>
    </w:p>
    <w:p w:rsidR="005270C5" w:rsidRPr="00C224F2" w:rsidRDefault="00C224F2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(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8D006B">
        <w:rPr>
          <w:sz w:val="28"/>
          <w:szCs w:val="28"/>
        </w:rPr>
        <w:t>«</w:t>
      </w:r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и муниципальное управление», «Юриспруденция», «Менеджмент», «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«Электр</w:t>
      </w:r>
      <w:proofErr w:type="gram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теплоэнергетика», «Теплоэнергетика  и теплотехника», «Электроэнергетика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и электротехника», «Энергетическое машиностроение», «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», «Техника и технологии строительства», «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и водопользование», «Градостроительство», «Строительство», «Строительство уникальных зданий и сооружений», «Горное дело»</w:t>
      </w:r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DB4" w:rsidRPr="00DA7108" w:rsidRDefault="00D97DB4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DA7108" w:rsidRPr="00DA7108" w:rsidRDefault="00DA7108" w:rsidP="0002451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о</w:t>
      </w:r>
      <w:r w:rsidR="000A55AE">
        <w:rPr>
          <w:rFonts w:ascii="Times New Roman" w:hAnsi="Times New Roman"/>
          <w:color w:val="000000"/>
          <w:kern w:val="24"/>
          <w:sz w:val="24"/>
          <w:szCs w:val="24"/>
        </w:rPr>
        <w:t>существление надзор</w:t>
      </w:r>
      <w:r w:rsidR="00692F58">
        <w:rPr>
          <w:rFonts w:ascii="Times New Roman" w:hAnsi="Times New Roman"/>
          <w:color w:val="000000"/>
          <w:kern w:val="24"/>
          <w:sz w:val="24"/>
          <w:szCs w:val="24"/>
        </w:rPr>
        <w:t>а</w:t>
      </w:r>
      <w:r w:rsidR="000A55AE">
        <w:rPr>
          <w:rFonts w:ascii="Times New Roman" w:hAnsi="Times New Roman"/>
          <w:color w:val="000000"/>
          <w:kern w:val="24"/>
          <w:sz w:val="24"/>
          <w:szCs w:val="24"/>
        </w:rPr>
        <w:t xml:space="preserve"> в </w:t>
      </w:r>
      <w:r w:rsidR="00692F58">
        <w:rPr>
          <w:rFonts w:ascii="Times New Roman" w:hAnsi="Times New Roman"/>
          <w:color w:val="000000"/>
          <w:kern w:val="24"/>
          <w:sz w:val="24"/>
          <w:szCs w:val="24"/>
        </w:rPr>
        <w:t>сфере</w:t>
      </w:r>
      <w:r w:rsidRPr="00DA7108">
        <w:rPr>
          <w:rFonts w:ascii="Times New Roman" w:hAnsi="Times New Roman"/>
          <w:color w:val="000000"/>
          <w:kern w:val="24"/>
          <w:sz w:val="24"/>
          <w:szCs w:val="24"/>
        </w:rPr>
        <w:t xml:space="preserve"> безопасности гидротехнических сооружений</w:t>
      </w:r>
      <w:r w:rsidR="009322C8">
        <w:rPr>
          <w:rFonts w:ascii="Times New Roman" w:hAnsi="Times New Roman"/>
          <w:sz w:val="24"/>
          <w:szCs w:val="24"/>
        </w:rPr>
        <w:t>.</w:t>
      </w:r>
    </w:p>
    <w:p w:rsidR="00C51E62" w:rsidRPr="001C3A95" w:rsidRDefault="00C52103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AD20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претенденту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вакантной должности государственной гражданской службы </w:t>
      </w:r>
      <w:r w:rsidR="00692F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главного</w:t>
      </w:r>
      <w:r w:rsidR="00BA3A4E" w:rsidRPr="001C3A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государственного инспектора по направлению </w:t>
      </w:r>
      <w:r w:rsidR="00692F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котлонадзор</w:t>
      </w:r>
      <w:r w:rsidR="00BA3A4E" w:rsidRPr="001C3A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 отдела </w:t>
      </w:r>
      <w:r w:rsidR="009A07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BA3A4E" w:rsidRPr="001C3A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надзору за объектами газораспределения, газопотребления и котлонадзора</w:t>
      </w:r>
      <w:r w:rsidR="003375EB" w:rsidRPr="001C3A95">
        <w:rPr>
          <w:rFonts w:ascii="Times New Roman" w:hAnsi="Times New Roman"/>
          <w:sz w:val="24"/>
          <w:szCs w:val="24"/>
        </w:rPr>
        <w:t xml:space="preserve"> – Москва</w:t>
      </w:r>
      <w:r w:rsidR="003375EB"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предъявляются  следующие требования:</w:t>
      </w:r>
    </w:p>
    <w:p w:rsidR="00C52103" w:rsidRPr="001C3A95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Знания: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</w:t>
      </w:r>
      <w:r w:rsidR="00C9392B"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52103" w:rsidRPr="001C3A95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B47EEE" w:rsidRPr="00213C3E" w:rsidRDefault="00B47EEE" w:rsidP="00213C3E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Кодекс Российской Федерации об административных правонарушениях от 30 декабря 2001 г. </w:t>
      </w:r>
      <w:r w:rsid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 195-ФЗ;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</w:t>
      </w:r>
      <w:r w:rsidR="00692F58">
        <w:rPr>
          <w:rFonts w:ascii="Times New Roman" w:eastAsia="Times New Roman" w:hAnsi="Times New Roman"/>
          <w:sz w:val="24"/>
          <w:szCs w:val="24"/>
          <w:lang w:eastAsia="ru-RU"/>
        </w:rPr>
        <w:t xml:space="preserve">от 31 июля 2020 г. </w:t>
      </w:r>
      <w:r w:rsidR="00692F58" w:rsidRPr="00692F58">
        <w:rPr>
          <w:rFonts w:ascii="Times New Roman" w:eastAsia="Times New Roman" w:hAnsi="Times New Roman"/>
          <w:sz w:val="24"/>
          <w:szCs w:val="24"/>
          <w:lang w:eastAsia="ru-RU"/>
        </w:rPr>
        <w:t xml:space="preserve">№ 248-ФЗ «О государственном контроле (надзоре)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92F58" w:rsidRPr="00692F58">
        <w:rPr>
          <w:rFonts w:ascii="Times New Roman" w:eastAsia="Times New Roman" w:hAnsi="Times New Roman"/>
          <w:sz w:val="24"/>
          <w:szCs w:val="24"/>
          <w:lang w:eastAsia="ru-RU"/>
        </w:rPr>
        <w:t>и муниципальном контроле в Российской Федерации»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30 декабря 2009 г. № 384-ФЗ «Технический регламент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о безопасности зданий и сооружений»;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47EEE" w:rsidRPr="001C3A95" w:rsidRDefault="00B47EEE" w:rsidP="00B47E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декабря 2002 г. № 184-ФЗ «О техническом регулировании»;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марта 1999 г. № 69-ФЗ «О газоснабжении в Российской Федерации».</w:t>
      </w:r>
    </w:p>
    <w:p w:rsidR="004733D9" w:rsidRPr="00394B86" w:rsidRDefault="00BA3A4E" w:rsidP="001C3A95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86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подготовки):</w:t>
      </w:r>
      <w:r w:rsidR="004733D9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природоустройство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</w:t>
      </w:r>
      <w:proofErr w:type="gram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изделий», «Прикладная геология, горное дело, нефтегазовое дело и геодезия», «Химические технологии» «Электро- и теплоэнергетика», «Теплоэнергетика  и теплотехника», «Электроэнергетика и электротехника», «Энергетическое машиностроение», «Проектирование технологических машин и комплексов», </w:t>
      </w:r>
      <w:r w:rsidR="00E60840" w:rsidRPr="00FF7A3C">
        <w:t>«</w:t>
      </w:r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Применение и эксплуатация автоматизированных систем специального назначения», «Материаловедение и технологии материалов»</w:t>
      </w:r>
      <w:r w:rsidR="00394B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E62" w:rsidRPr="001C3A95" w:rsidRDefault="00C51E62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E60840" w:rsidRPr="001C3A95" w:rsidRDefault="00E60840" w:rsidP="00630D56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и проводить проверки (инспекции) и иные мероприятия по надзору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и контро</w:t>
      </w:r>
      <w:r w:rsid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лю за соблюдением юридическими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лицами и индивидуальными предпринимателями требований законодательства Российской Федерации, нормативных правовых актов, норм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 в установленной сфере деятельности, в том числе по надзору и контролю 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F29F6" w:rsidRPr="001F29F6">
        <w:rPr>
          <w:rFonts w:ascii="Times New Roman" w:eastAsia="Times New Roman" w:hAnsi="Times New Roman"/>
          <w:sz w:val="24"/>
          <w:szCs w:val="24"/>
          <w:lang w:eastAsia="ru-RU"/>
        </w:rPr>
        <w:t xml:space="preserve">за техническим состоянием и безопасной эксплуатацией оборудования, работающего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F29F6" w:rsidRPr="001F29F6">
        <w:rPr>
          <w:rFonts w:ascii="Times New Roman" w:eastAsia="Times New Roman" w:hAnsi="Times New Roman"/>
          <w:sz w:val="24"/>
          <w:szCs w:val="24"/>
          <w:lang w:eastAsia="ru-RU"/>
        </w:rPr>
        <w:t>под избыточным давлением в пределах своей компетенции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60840" w:rsidRPr="001C3A95" w:rsidRDefault="00E60840" w:rsidP="00630D56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за соблюдением поднадзорными предприятиями и организациями, должностными лицами требований по безопасному ведению работ и безопасной эксплуатации опасных производственных объектов; </w:t>
      </w:r>
    </w:p>
    <w:p w:rsidR="00E60840" w:rsidRPr="001C3A95" w:rsidRDefault="00E60840" w:rsidP="00630D5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и выполнением руководителями предприятий и организаций требований промышленной безопасности и других нормативно-технических документов по устройству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и эксплуатации поднадзорного оборудования;</w:t>
      </w:r>
    </w:p>
    <w:p w:rsidR="00E60840" w:rsidRPr="00394B86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94B8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объектов;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требований промышленной безопасности при монтаже, наладке, обслуживании и ремонте технических устройств, применяемых на опасных производственных объектах;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порядка подготовки и аттестации в области промышленной безопасности руководителей и специалистов организаций, эксплуатирующих опасные производственные объекты, а также руководителей и специалистов организаций, занимающихся проектированием, монтажом, ремонтом, пуско-наладочными работами на опасных производственных объектах; 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выполнением поднадзорными организациями Правил организации и осуществления производственного 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требований промышленной безопасности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на опасных производственных объектах;</w:t>
      </w:r>
    </w:p>
    <w:p w:rsidR="00E60840" w:rsidRPr="001C3A95" w:rsidRDefault="00E60840" w:rsidP="0063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ведением реестра заключений экспертизы промышленной безопасности;</w:t>
      </w:r>
    </w:p>
    <w:p w:rsidR="00E60840" w:rsidRPr="001C3A95" w:rsidRDefault="00E60840" w:rsidP="001F2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обеспечением надёжной и безопасной эксплуатации поднадзорных объектов, предотвращением возникновения аварийных ситуаций, связанных с эксплуатацией объекта</w:t>
      </w:r>
      <w:r w:rsidR="001F29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92B" w:rsidRPr="001B4AEA" w:rsidRDefault="00C9392B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5238C" w:rsidRPr="00E523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государственного инспектора по направлению котлонадзора отдела по надзору за объектами газораспределения, газопотребления и котлонадзора</w:t>
      </w:r>
      <w:r w:rsidR="00E326B5"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="00597686"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следующие требования: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5238C" w:rsidRPr="00213C3E" w:rsidRDefault="00E5238C" w:rsidP="00E5238C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Кодекс Российской Федерации об административных правонарушениях от 30 декабря 2001 г.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 195-ФЗ;</w:t>
      </w:r>
    </w:p>
    <w:p w:rsidR="00E5238C" w:rsidRPr="001C3A95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E5238C" w:rsidRPr="001C3A95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31 июля 2020 г. </w:t>
      </w:r>
      <w:r w:rsidRPr="00692F58">
        <w:rPr>
          <w:rFonts w:ascii="Times New Roman" w:eastAsia="Times New Roman" w:hAnsi="Times New Roman"/>
          <w:sz w:val="24"/>
          <w:szCs w:val="24"/>
          <w:lang w:eastAsia="ru-RU"/>
        </w:rPr>
        <w:t xml:space="preserve">№ 248-ФЗ «О государственном контроле (надзоре)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92F58">
        <w:rPr>
          <w:rFonts w:ascii="Times New Roman" w:eastAsia="Times New Roman" w:hAnsi="Times New Roman"/>
          <w:sz w:val="24"/>
          <w:szCs w:val="24"/>
          <w:lang w:eastAsia="ru-RU"/>
        </w:rPr>
        <w:t>и муниципальном контроле в Российской Федерации»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5238C" w:rsidRPr="001C3A95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E5238C" w:rsidRPr="001C3A95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30 декабря 2009 г. № 384-ФЗ «Технический регламент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о безопасности зданий и сооружений»;</w:t>
      </w:r>
    </w:p>
    <w:p w:rsidR="00E5238C" w:rsidRPr="001C3A95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E5238C" w:rsidRPr="001C3A95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E5238C" w:rsidRPr="001C3A95" w:rsidRDefault="00E5238C" w:rsidP="00E5238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декабря 2002 г. № 184-ФЗ «О техническом регулировании»;</w:t>
      </w:r>
    </w:p>
    <w:p w:rsidR="00E5238C" w:rsidRPr="001C3A95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66BD9" w:rsidRPr="001B4AEA" w:rsidRDefault="00E5238C" w:rsidP="00E5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Федеральный закон от 31 марта 1999 г. № 69-ФЗ «О газосн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абжении в Российской Федерации»</w:t>
      </w:r>
      <w:r w:rsidR="00BE08B9">
        <w:rPr>
          <w:rFonts w:ascii="Times New Roman" w:hAnsi="Times New Roman" w:cs="Times New Roman"/>
          <w:sz w:val="24"/>
          <w:szCs w:val="24"/>
        </w:rPr>
        <w:t>.</w:t>
      </w:r>
    </w:p>
    <w:p w:rsidR="00C9392B" w:rsidRPr="00BA3A4E" w:rsidRDefault="00167CBA" w:rsidP="00BA3A4E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="00BA3A4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B4259" w:rsidRPr="00BA3A4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>природоустройство</w:t>
      </w:r>
      <w:proofErr w:type="spellEnd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</w:t>
      </w:r>
      <w:proofErr w:type="gramEnd"/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изделий», «Прикладная геология, горное дело, нефтегазовое дело и геодезия», «Химические технологии» «Электро- и теплоэнергетика», «Теплоэнергетика  и теплотехника», «Электроэнергетика и электротехника», «Энергетическое машиностроение», «Проектирование технологических машин и комплексов», </w:t>
      </w:r>
      <w:r w:rsidR="00E5238C" w:rsidRPr="00FF7A3C">
        <w:t>«</w:t>
      </w:r>
      <w:r w:rsidR="00E5238C" w:rsidRPr="00394B86">
        <w:rPr>
          <w:rFonts w:ascii="Times New Roman" w:eastAsia="Times New Roman" w:hAnsi="Times New Roman"/>
          <w:sz w:val="24"/>
          <w:szCs w:val="24"/>
          <w:lang w:eastAsia="ru-RU"/>
        </w:rPr>
        <w:t>Применение и эксплуатация автоматизированных систем специального назначения», «Материаловедение и технологии материалов»</w:t>
      </w:r>
      <w:r w:rsidR="00C9392B" w:rsidRPr="00BA3A4E">
        <w:rPr>
          <w:rFonts w:ascii="Times New Roman" w:hAnsi="Times New Roman"/>
          <w:sz w:val="24"/>
          <w:szCs w:val="24"/>
        </w:rPr>
        <w:t>.</w:t>
      </w:r>
    </w:p>
    <w:p w:rsidR="00BE08B9" w:rsidRDefault="00BE08B9" w:rsidP="00BE08B9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8B9">
        <w:rPr>
          <w:rFonts w:ascii="Times New Roman" w:eastAsia="Times New Roman" w:hAnsi="Times New Roman"/>
          <w:sz w:val="24"/>
          <w:szCs w:val="24"/>
          <w:lang w:eastAsia="ru-RU"/>
        </w:rPr>
        <w:t>Должностные</w:t>
      </w:r>
      <w:r w:rsidRPr="00C51E62">
        <w:rPr>
          <w:rFonts w:ascii="Times New Roman" w:hAnsi="Times New Roman"/>
          <w:sz w:val="24"/>
          <w:szCs w:val="24"/>
        </w:rPr>
        <w:t xml:space="preserve"> обязанности: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 xml:space="preserve">Организация и проведение проверок и иных мероприятия по надзору и контролю </w:t>
      </w:r>
      <w:r w:rsidR="009A073D">
        <w:rPr>
          <w:rFonts w:ascii="Times New Roman" w:hAnsi="Times New Roman"/>
          <w:sz w:val="24"/>
          <w:szCs w:val="24"/>
        </w:rPr>
        <w:br/>
      </w:r>
      <w:r w:rsidRPr="00E5238C">
        <w:rPr>
          <w:rFonts w:ascii="Times New Roman" w:hAnsi="Times New Roman"/>
          <w:sz w:val="24"/>
          <w:szCs w:val="24"/>
        </w:rPr>
        <w:t xml:space="preserve">за соблюдением юридическими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8C">
        <w:rPr>
          <w:rFonts w:ascii="Times New Roman" w:hAnsi="Times New Roman"/>
          <w:sz w:val="24"/>
          <w:szCs w:val="24"/>
        </w:rPr>
        <w:t xml:space="preserve">лицами и индивидуальными предпринимателями требований законодательства Российской Федерации, нормативных правовых актов, норм </w:t>
      </w:r>
      <w:r w:rsidR="009A073D">
        <w:rPr>
          <w:rFonts w:ascii="Times New Roman" w:hAnsi="Times New Roman"/>
          <w:sz w:val="24"/>
          <w:szCs w:val="24"/>
        </w:rPr>
        <w:br/>
        <w:t>и правил</w:t>
      </w:r>
      <w:r w:rsidRPr="00E5238C">
        <w:rPr>
          <w:rFonts w:ascii="Times New Roman" w:hAnsi="Times New Roman"/>
          <w:sz w:val="24"/>
          <w:szCs w:val="24"/>
        </w:rPr>
        <w:t xml:space="preserve"> в установленной сфере деятельности, в том числе по надзору </w:t>
      </w:r>
      <w:r w:rsidR="009A073D">
        <w:rPr>
          <w:rFonts w:ascii="Times New Roman" w:hAnsi="Times New Roman"/>
          <w:sz w:val="24"/>
          <w:szCs w:val="24"/>
        </w:rPr>
        <w:br/>
      </w:r>
      <w:r w:rsidRPr="00E5238C">
        <w:rPr>
          <w:rFonts w:ascii="Times New Roman" w:hAnsi="Times New Roman"/>
          <w:sz w:val="24"/>
          <w:szCs w:val="24"/>
        </w:rPr>
        <w:t xml:space="preserve">и контролю </w:t>
      </w:r>
      <w:proofErr w:type="gramStart"/>
      <w:r w:rsidRPr="00E5238C">
        <w:rPr>
          <w:rFonts w:ascii="Times New Roman" w:hAnsi="Times New Roman"/>
          <w:sz w:val="24"/>
          <w:szCs w:val="24"/>
        </w:rPr>
        <w:t>за</w:t>
      </w:r>
      <w:proofErr w:type="gramEnd"/>
      <w:r w:rsidRPr="00E5238C">
        <w:rPr>
          <w:rFonts w:ascii="Times New Roman" w:hAnsi="Times New Roman"/>
          <w:sz w:val="24"/>
          <w:szCs w:val="24"/>
        </w:rPr>
        <w:t>: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 xml:space="preserve">-  за техническим состоянием и безопасной эксплуатацией оборудования, работающего </w:t>
      </w:r>
      <w:r w:rsidR="009A073D">
        <w:rPr>
          <w:rFonts w:ascii="Times New Roman" w:hAnsi="Times New Roman"/>
          <w:sz w:val="24"/>
          <w:szCs w:val="24"/>
        </w:rPr>
        <w:br/>
      </w:r>
      <w:r w:rsidRPr="00E5238C">
        <w:rPr>
          <w:rFonts w:ascii="Times New Roman" w:hAnsi="Times New Roman"/>
          <w:sz w:val="24"/>
          <w:szCs w:val="24"/>
        </w:rPr>
        <w:t>под избыточным давлением в пределах своей компетенции;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 xml:space="preserve">- за соблюдением поднадзорными предприятиями и организациями, должностными лицами требований по безопасному ведению работ  и безопасной эксплуатации опасных производственных объектов; 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 xml:space="preserve">- за соблюдением и выполнением руководителями предприятий и организаций требований промышленной безопасности и других нормативно-технических документов по устройству </w:t>
      </w:r>
      <w:r w:rsidR="009A073D">
        <w:rPr>
          <w:rFonts w:ascii="Times New Roman" w:hAnsi="Times New Roman"/>
          <w:sz w:val="24"/>
          <w:szCs w:val="24"/>
        </w:rPr>
        <w:br/>
      </w:r>
      <w:r w:rsidRPr="00E5238C">
        <w:rPr>
          <w:rFonts w:ascii="Times New Roman" w:hAnsi="Times New Roman"/>
          <w:sz w:val="24"/>
          <w:szCs w:val="24"/>
        </w:rPr>
        <w:t>и эксплуатации поднадзорного оборудования;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>-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объектов;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>- за соблюдением требований промышленной безопасности при монтаже, наладке, обслуживании и ремонте технических устройств, применяемых на опасных производственных объектах;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 xml:space="preserve">- за соблюдением порядка подготовки и аттестации в области промышленной безопасности руководителей и специалистов организаций, эксплуатирующих опасные производственные объекты, а также руководителей и специалистов организаций, занимающихся проектированием, монтажом, ремонтом, пуско-наладочными работами на опасных производственных объектах; 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 xml:space="preserve">- за выполнением поднадзорными организациями Правил организации  и осуществления производственного </w:t>
      </w:r>
      <w:proofErr w:type="gramStart"/>
      <w:r w:rsidRPr="00E5238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5238C">
        <w:rPr>
          <w:rFonts w:ascii="Times New Roman" w:hAnsi="Times New Roman"/>
          <w:sz w:val="24"/>
          <w:szCs w:val="24"/>
        </w:rPr>
        <w:t xml:space="preserve"> соблюдением требований промышленной безопасности </w:t>
      </w:r>
      <w:r w:rsidR="009A073D">
        <w:rPr>
          <w:rFonts w:ascii="Times New Roman" w:hAnsi="Times New Roman"/>
          <w:sz w:val="24"/>
          <w:szCs w:val="24"/>
        </w:rPr>
        <w:br/>
      </w:r>
      <w:r w:rsidRPr="00E5238C">
        <w:rPr>
          <w:rFonts w:ascii="Times New Roman" w:hAnsi="Times New Roman"/>
          <w:sz w:val="24"/>
          <w:szCs w:val="24"/>
        </w:rPr>
        <w:t>на опасных производственных объектах;</w:t>
      </w:r>
    </w:p>
    <w:p w:rsidR="00E5238C" w:rsidRPr="00E5238C" w:rsidRDefault="00E5238C" w:rsidP="00E5238C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>- за ведением реестра заключений экспертизы промышленной безопасности;</w:t>
      </w:r>
    </w:p>
    <w:p w:rsidR="00BE08B9" w:rsidRPr="001B0308" w:rsidRDefault="00E5238C" w:rsidP="00E5238C">
      <w:pPr>
        <w:pStyle w:val="a4"/>
        <w:widowControl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238C">
        <w:rPr>
          <w:rFonts w:ascii="Times New Roman" w:hAnsi="Times New Roman"/>
          <w:sz w:val="24"/>
          <w:szCs w:val="24"/>
        </w:rPr>
        <w:t xml:space="preserve">- за обеспечением надёжной и безопасной эксплуатации поднадзорных объектов, предотвращением возникновения </w:t>
      </w:r>
      <w:r>
        <w:rPr>
          <w:rFonts w:ascii="Times New Roman" w:hAnsi="Times New Roman"/>
          <w:sz w:val="24"/>
          <w:szCs w:val="24"/>
        </w:rPr>
        <w:t>аварийных ситуаций, связанных</w:t>
      </w:r>
      <w:r w:rsidRPr="00E5238C">
        <w:rPr>
          <w:rFonts w:ascii="Times New Roman" w:hAnsi="Times New Roman"/>
          <w:sz w:val="24"/>
          <w:szCs w:val="24"/>
        </w:rPr>
        <w:t xml:space="preserve"> с эксплуатацией объекта.</w:t>
      </w:r>
    </w:p>
    <w:p w:rsidR="006F5F89" w:rsidRPr="00340988" w:rsidRDefault="006F5F89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</w:t>
      </w:r>
      <w:r w:rsidRPr="00F45875">
        <w:rPr>
          <w:rFonts w:ascii="Times New Roman" w:hAnsi="Times New Roman"/>
          <w:sz w:val="24"/>
          <w:szCs w:val="24"/>
        </w:rPr>
        <w:t>претенденту</w:t>
      </w:r>
      <w:r w:rsidRPr="00F45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замещение вакантной должности государственной гражданской службы </w:t>
      </w:r>
      <w:r w:rsidR="00E56A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старшего г</w:t>
      </w:r>
      <w:r w:rsidR="002417F6" w:rsidRPr="001B4A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</w:t>
      </w:r>
      <w:r w:rsidR="002417F6" w:rsidRPr="001B4AEA">
        <w:rPr>
          <w:rFonts w:ascii="Times New Roman" w:hAnsi="Times New Roman"/>
          <w:b/>
          <w:i/>
          <w:sz w:val="24"/>
          <w:szCs w:val="24"/>
        </w:rPr>
        <w:t xml:space="preserve">по направлению эксплуатации опасных  </w:t>
      </w:r>
      <w:r w:rsidR="002417F6" w:rsidRPr="00AD20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производственных</w:t>
      </w:r>
      <w:r w:rsidR="002417F6" w:rsidRPr="001B4AEA">
        <w:rPr>
          <w:rFonts w:ascii="Times New Roman" w:hAnsi="Times New Roman"/>
          <w:b/>
          <w:i/>
          <w:sz w:val="24"/>
          <w:szCs w:val="24"/>
        </w:rPr>
        <w:t xml:space="preserve"> объектов химической, нефтехимической промышленности </w:t>
      </w:r>
      <w:r w:rsidR="002417F6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="002417F6" w:rsidRPr="001B4AEA">
        <w:rPr>
          <w:rFonts w:ascii="Times New Roman" w:hAnsi="Times New Roman"/>
          <w:b/>
          <w:i/>
          <w:sz w:val="24"/>
          <w:szCs w:val="24"/>
        </w:rPr>
        <w:t xml:space="preserve">и объектов спецхимии </w:t>
      </w:r>
      <w:r w:rsidR="002417F6" w:rsidRPr="00630D56">
        <w:rPr>
          <w:rFonts w:ascii="Times New Roman" w:hAnsi="Times New Roman"/>
          <w:b/>
          <w:i/>
          <w:sz w:val="24"/>
          <w:szCs w:val="24"/>
        </w:rPr>
        <w:t>отдела</w:t>
      </w:r>
      <w:r w:rsidR="002417F6" w:rsidRPr="00630D56">
        <w:rPr>
          <w:rFonts w:ascii="Times New Roman" w:hAnsi="Times New Roman"/>
          <w:sz w:val="24"/>
          <w:szCs w:val="24"/>
        </w:rPr>
        <w:t xml:space="preserve"> </w:t>
      </w:r>
      <w:r w:rsidR="002417F6" w:rsidRPr="00630D56">
        <w:rPr>
          <w:rFonts w:ascii="Times New Roman" w:hAnsi="Times New Roman"/>
          <w:b/>
          <w:i/>
          <w:sz w:val="24"/>
          <w:szCs w:val="24"/>
        </w:rPr>
        <w:t>горного, нефтехимического и общепромышленного надзора</w:t>
      </w:r>
      <w:r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56AC1" w:rsidRPr="00E56AC1" w:rsidRDefault="00E56AC1" w:rsidP="00E5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AC1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E56AC1" w:rsidRPr="00E56AC1" w:rsidRDefault="00E56AC1" w:rsidP="00E5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AC1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26 декабря 2008 г. № 294-ФЗ «О защите прав юридических лиц                    и индивидуальных предпринимателей при осуществлении государственного контроля (надзора) и муниципального контроля»;</w:t>
      </w:r>
    </w:p>
    <w:p w:rsidR="007B0602" w:rsidRDefault="00E56AC1" w:rsidP="00E5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AC1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</w:r>
    </w:p>
    <w:p w:rsidR="006F5F89" w:rsidRDefault="006F5F89" w:rsidP="007504FA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4FA" w:rsidRPr="001C3A95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Pr="001B0308">
        <w:rPr>
          <w:rFonts w:ascii="Times New Roman" w:hAnsi="Times New Roman"/>
          <w:bCs/>
          <w:sz w:val="24"/>
          <w:szCs w:val="24"/>
        </w:rPr>
        <w:t xml:space="preserve">: </w:t>
      </w:r>
      <w:proofErr w:type="gramStart"/>
      <w:r w:rsidR="00FF544C" w:rsidRPr="00BA3A4E">
        <w:rPr>
          <w:rFonts w:ascii="Times New Roman" w:hAnsi="Times New Roman"/>
          <w:sz w:val="24"/>
          <w:szCs w:val="24"/>
        </w:rPr>
        <w:t>«Государственное</w:t>
      </w:r>
      <w:r w:rsidR="00FF544C">
        <w:rPr>
          <w:rFonts w:ascii="Times New Roman" w:hAnsi="Times New Roman"/>
          <w:sz w:val="24"/>
          <w:szCs w:val="24"/>
        </w:rPr>
        <w:t xml:space="preserve"> </w:t>
      </w:r>
      <w:r w:rsidR="00FF544C" w:rsidRPr="00BA3A4E">
        <w:rPr>
          <w:rFonts w:ascii="Times New Roman" w:hAnsi="Times New Roman"/>
          <w:sz w:val="24"/>
          <w:szCs w:val="24"/>
        </w:rPr>
        <w:t>и муниципальное управление», «Юриспруденция», «Менеджмент», «</w:t>
      </w:r>
      <w:proofErr w:type="spellStart"/>
      <w:r w:rsidR="00FF544C" w:rsidRPr="00BA3A4E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FF544C" w:rsidRPr="00BA3A4E">
        <w:rPr>
          <w:rFonts w:ascii="Times New Roman" w:hAnsi="Times New Roman"/>
          <w:sz w:val="24"/>
          <w:szCs w:val="24"/>
        </w:rPr>
        <w:t xml:space="preserve"> безопасность», «Экология и природопользование»,</w:t>
      </w:r>
      <w:r w:rsidR="00FF544C" w:rsidRPr="00BA3A4E">
        <w:rPr>
          <w:rFonts w:ascii="Times New Roman" w:hAnsi="Times New Roman"/>
          <w:bCs/>
          <w:sz w:val="24"/>
          <w:szCs w:val="24"/>
        </w:rPr>
        <w:t xml:space="preserve"> </w:t>
      </w:r>
      <w:r w:rsidR="00FF544C" w:rsidRPr="00BA3A4E">
        <w:rPr>
          <w:rFonts w:ascii="Times New Roman" w:hAnsi="Times New Roman"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FF544C" w:rsidRPr="00BA3A4E">
        <w:rPr>
          <w:rFonts w:ascii="Times New Roman" w:hAnsi="Times New Roman"/>
          <w:sz w:val="24"/>
          <w:szCs w:val="24"/>
        </w:rPr>
        <w:t>геоинформатика</w:t>
      </w:r>
      <w:proofErr w:type="spellEnd"/>
      <w:r w:rsidR="00FF544C" w:rsidRPr="00BA3A4E">
        <w:rPr>
          <w:rFonts w:ascii="Times New Roman" w:hAnsi="Times New Roman"/>
          <w:sz w:val="24"/>
          <w:szCs w:val="24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="00FF544C" w:rsidRPr="00BA3A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544C" w:rsidRPr="00BA3A4E">
        <w:rPr>
          <w:rFonts w:ascii="Times New Roman" w:hAnsi="Times New Roman"/>
          <w:sz w:val="24"/>
          <w:szCs w:val="24"/>
        </w:rPr>
        <w:t>оборудование», «Автоматизация технологических процессов и производств», «Технология производства                  и переработки сельскохозяйственной продукции», «Технология лесозаготовительных                    и деревоперерабатывающих производств», «Проектирование   технологических   машин                        и    комплексов»,  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FF544C" w:rsidRPr="00BA3A4E">
        <w:rPr>
          <w:rFonts w:ascii="Times New Roman" w:hAnsi="Times New Roman"/>
          <w:sz w:val="24"/>
          <w:szCs w:val="24"/>
        </w:rPr>
        <w:t>Энерго</w:t>
      </w:r>
      <w:proofErr w:type="spellEnd"/>
      <w:r w:rsidR="00FF544C" w:rsidRPr="00BA3A4E">
        <w:rPr>
          <w:rFonts w:ascii="Times New Roman" w:hAnsi="Times New Roman"/>
          <w:sz w:val="24"/>
          <w:szCs w:val="24"/>
        </w:rPr>
        <w:t>- и ресурсосберегающие процессы                            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</w:t>
      </w:r>
      <w:proofErr w:type="gramEnd"/>
      <w:r w:rsidR="00FF544C" w:rsidRPr="00BA3A4E">
        <w:rPr>
          <w:rFonts w:ascii="Times New Roman" w:hAnsi="Times New Roman"/>
          <w:sz w:val="24"/>
          <w:szCs w:val="24"/>
        </w:rPr>
        <w:t xml:space="preserve"> дорог», «Эксплуатация железных дорог», «Проектирование производства и эксплуатация ракет                   и ракетно-космических комплексов», «Химическая технология </w:t>
      </w:r>
      <w:proofErr w:type="spellStart"/>
      <w:r w:rsidR="00FF544C" w:rsidRPr="00BA3A4E">
        <w:rPr>
          <w:rFonts w:ascii="Times New Roman" w:hAnsi="Times New Roman"/>
          <w:sz w:val="24"/>
          <w:szCs w:val="24"/>
        </w:rPr>
        <w:t>энергонасыщенных</w:t>
      </w:r>
      <w:proofErr w:type="spellEnd"/>
      <w:r w:rsidR="00FF544C" w:rsidRPr="00BA3A4E">
        <w:rPr>
          <w:rFonts w:ascii="Times New Roman" w:hAnsi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</w:t>
      </w:r>
      <w:r w:rsidR="007B0602" w:rsidRPr="0027484D">
        <w:rPr>
          <w:rFonts w:ascii="Times New Roman" w:hAnsi="Times New Roman"/>
          <w:sz w:val="24"/>
          <w:szCs w:val="24"/>
        </w:rPr>
        <w:t>.</w:t>
      </w:r>
    </w:p>
    <w:p w:rsidR="006F5F89" w:rsidRDefault="006F5F89" w:rsidP="00AD206B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206B">
        <w:rPr>
          <w:rFonts w:ascii="Times New Roman" w:hAnsi="Times New Roman"/>
          <w:sz w:val="24"/>
          <w:szCs w:val="24"/>
        </w:rPr>
        <w:t>Должностные</w:t>
      </w:r>
      <w:r>
        <w:rPr>
          <w:rFonts w:ascii="Times New Roman" w:hAnsi="Times New Roman"/>
          <w:sz w:val="24"/>
          <w:szCs w:val="24"/>
        </w:rPr>
        <w:t xml:space="preserve"> обязанности:</w:t>
      </w:r>
    </w:p>
    <w:p w:rsidR="00FF544C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 </w:t>
      </w:r>
      <w:r w:rsidRPr="00E543C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проведении выездных и документарных проверок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543C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годовым планом работы Отдела и других мероприятиях по надзору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543C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E543CF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Pr="00E543C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юридическими и физическими лицами требований законодательства Российской Федерации, нормативно-правовых актов, норм и 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544C" w:rsidRPr="0005516E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</w:t>
      </w:r>
      <w:proofErr w:type="gramEnd"/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надзор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опасных производственных объектах I класса опасности в соответствии с приказом Управления, формирова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>и 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дение надзорных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 дел в отношении таких объектов;</w:t>
      </w:r>
    </w:p>
    <w:p w:rsidR="00FF544C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Составление протоколов </w:t>
      </w:r>
      <w:r w:rsidRPr="00E543CF"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административных правонарушениях в пределах своей компетенции в соответствии с КоАП РФ;</w:t>
      </w:r>
    </w:p>
    <w:p w:rsidR="00FF544C" w:rsidRPr="0005516E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указанию руководства Управления и в пределах функций Отдела принимать участие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>в работе комиссий по расследованию обстоятельств  и причин несчастных случаев и аварий на поднадзорных объектах, связанных с эксплуатацией опасных производственных объектов, проводить анализ условий и причин их возникновения, разрабатывать на этой основе материалы по их профилактике;</w:t>
      </w:r>
    </w:p>
    <w:p w:rsidR="00FF544C" w:rsidRPr="0005516E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>едение реестра заключений экспертизы промышленной безопасности;</w:t>
      </w:r>
    </w:p>
    <w:p w:rsidR="00FF544C" w:rsidRPr="0005516E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частие в лицензировании деятельности по эксплуатации взрывопожароопасных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>и химически опасных производственных объектов I, II и III классов опасности;</w:t>
      </w:r>
    </w:p>
    <w:p w:rsidR="00FF544C" w:rsidRPr="0005516E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5516E">
        <w:rPr>
          <w:rFonts w:ascii="Times New Roman" w:eastAsia="Times New Roman" w:hAnsi="Times New Roman"/>
          <w:sz w:val="24"/>
          <w:szCs w:val="24"/>
          <w:lang w:eastAsia="ru-RU"/>
        </w:rPr>
        <w:t>Рассматривать устные или письменные обращения граждан  и юридических лиц;</w:t>
      </w:r>
    </w:p>
    <w:p w:rsidR="00FF544C" w:rsidRDefault="00FF544C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Подготовка отчетной информации.</w:t>
      </w:r>
    </w:p>
    <w:p w:rsidR="00BB6D4F" w:rsidRPr="00D12B83" w:rsidRDefault="00BB6D4F" w:rsidP="0055575F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375F11" w:rsidRPr="00375F11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по направлению </w:t>
      </w:r>
      <w:r w:rsidR="00375F11">
        <w:rPr>
          <w:rFonts w:ascii="Times New Roman" w:hAnsi="Times New Roman"/>
          <w:b/>
          <w:i/>
          <w:sz w:val="24"/>
          <w:szCs w:val="24"/>
        </w:rPr>
        <w:t>горного надзора</w:t>
      </w:r>
      <w:r w:rsidR="00375F11" w:rsidRPr="00375F11">
        <w:rPr>
          <w:rFonts w:ascii="Times New Roman" w:hAnsi="Times New Roman"/>
          <w:b/>
          <w:i/>
          <w:sz w:val="24"/>
          <w:szCs w:val="24"/>
        </w:rPr>
        <w:t xml:space="preserve"> отдела горного, нефтехимического и общепромышленного надзора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67CBA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375F11" w:rsidRPr="00A5018B" w:rsidRDefault="00375F11" w:rsidP="00375F11">
      <w:pPr>
        <w:tabs>
          <w:tab w:val="left" w:pos="567"/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018B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375F11" w:rsidRPr="00A5018B" w:rsidRDefault="00375F11" w:rsidP="00375F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018B">
        <w:rPr>
          <w:rFonts w:ascii="Times New Roman" w:hAnsi="Times New Roman"/>
          <w:sz w:val="24"/>
          <w:szCs w:val="24"/>
        </w:rPr>
        <w:t xml:space="preserve">- </w:t>
      </w:r>
      <w:r w:rsidRPr="00375F11">
        <w:rPr>
          <w:rFonts w:ascii="Times New Roman" w:hAnsi="Times New Roman"/>
          <w:sz w:val="24"/>
          <w:szCs w:val="24"/>
        </w:rPr>
        <w:t xml:space="preserve">Федеральный закон от 31 июля 2020 г. № 248-ФЗ «О государственном контроле (надзоре) </w:t>
      </w:r>
      <w:r w:rsidR="009A073D">
        <w:rPr>
          <w:rFonts w:ascii="Times New Roman" w:hAnsi="Times New Roman"/>
          <w:sz w:val="24"/>
          <w:szCs w:val="24"/>
        </w:rPr>
        <w:br/>
      </w:r>
      <w:r w:rsidRPr="00375F11">
        <w:rPr>
          <w:rFonts w:ascii="Times New Roman" w:hAnsi="Times New Roman"/>
          <w:sz w:val="24"/>
          <w:szCs w:val="24"/>
        </w:rPr>
        <w:t>и муниципальном контроле в Российской Федерации»</w:t>
      </w:r>
      <w:r w:rsidRPr="00A5018B">
        <w:rPr>
          <w:rFonts w:ascii="Times New Roman" w:hAnsi="Times New Roman"/>
          <w:sz w:val="24"/>
          <w:szCs w:val="24"/>
        </w:rPr>
        <w:t>;</w:t>
      </w:r>
    </w:p>
    <w:p w:rsidR="007504FA" w:rsidRDefault="00375F11" w:rsidP="00375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18B">
        <w:rPr>
          <w:rFonts w:ascii="Times New Roman" w:hAnsi="Times New Roman"/>
          <w:sz w:val="24"/>
          <w:szCs w:val="24"/>
        </w:rPr>
        <w:t>-Федеральный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5F11" w:rsidRPr="00133E0E" w:rsidRDefault="00375F11" w:rsidP="00375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75F11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21 февраля 1992 г. № 2395-1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F11">
        <w:rPr>
          <w:rFonts w:ascii="Times New Roman" w:eastAsia="Calibri" w:hAnsi="Times New Roman" w:cs="Times New Roman"/>
          <w:sz w:val="24"/>
          <w:szCs w:val="24"/>
        </w:rPr>
        <w:t>«О недрах»</w:t>
      </w:r>
    </w:p>
    <w:p w:rsidR="00BB6D4F" w:rsidRPr="00D12B83" w:rsidRDefault="007504FA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3E0E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подготовки)</w:t>
      </w:r>
      <w:r w:rsid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«Прикладная геология, горное дело, нефтегазовое дело и геодезия», «Технологии материалов»,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геоинформатика</w:t>
      </w:r>
      <w:proofErr w:type="spellEnd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», «Геодезия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и дистанционное зондирование», «Боеприпасы и взрыватели», «Землеустройство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кадастры», «Технология производства и переработки сельскохозяйственной продукции», «</w:t>
      </w:r>
      <w:r w:rsid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лесозаготовительных </w:t>
      </w:r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и деревоперерабатывающих производств», «Проектирование технологических машин и комплексов», «Химия», «Технологические машины и оборудование», «Холодильная, криогенная техника и системы жизнеобеспечения», «Химическая технология», «</w:t>
      </w:r>
      <w:proofErr w:type="spellStart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Энерго</w:t>
      </w:r>
      <w:proofErr w:type="spellEnd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ресурсосберегающие процессы </w:t>
      </w:r>
      <w:r w:rsidR="009A0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в химической технологии, нефтехимии и биотехнологии», «Подвижной состав железных дорог», «Эксплуатация железных дорог», «Проектирование производства и эксплуатация ракет и ракетно-космических комплексов», «Химическая технология </w:t>
      </w:r>
      <w:proofErr w:type="spellStart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</w:t>
      </w:r>
      <w:proofErr w:type="gramEnd"/>
      <w:r w:rsidR="00BB2240" w:rsidRPr="00BB224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изделий», «Химические технологии»</w:t>
      </w:r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6D4F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BB2240" w:rsidRPr="006C5151" w:rsidRDefault="00BB2240" w:rsidP="00BB2240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</w:t>
      </w:r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частие в лицензировании деятельности по эксплуатации взрывопожароопасных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>и химически опасных производственных объектов  I, II  и III классов опасности;</w:t>
      </w:r>
    </w:p>
    <w:p w:rsidR="00BB2240" w:rsidRPr="006C5151" w:rsidRDefault="00BB2240" w:rsidP="00BB2240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>частие в лицензировании деятельности по производству маркшейдерских работ;</w:t>
      </w:r>
    </w:p>
    <w:p w:rsidR="00BB2240" w:rsidRPr="006C5151" w:rsidRDefault="00BB2240" w:rsidP="00BB2240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>частие в лицензировании деятельности, связанной с обращением взрывчатых материалов промышленного назначения;</w:t>
      </w:r>
    </w:p>
    <w:p w:rsidR="00BB2240" w:rsidRPr="006C5151" w:rsidRDefault="00BB2240" w:rsidP="00BB2240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 xml:space="preserve">ыдача разрешений на ведение работ </w:t>
      </w:r>
      <w:proofErr w:type="gramStart"/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взрывчатыми материалами промышленного назначения;</w:t>
      </w:r>
    </w:p>
    <w:p w:rsidR="00BB2240" w:rsidRDefault="00BB2240" w:rsidP="00BB2240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6C5151">
        <w:rPr>
          <w:rFonts w:ascii="Times New Roman" w:eastAsia="Times New Roman" w:hAnsi="Times New Roman"/>
          <w:sz w:val="24"/>
          <w:szCs w:val="24"/>
          <w:lang w:eastAsia="ru-RU"/>
        </w:rPr>
        <w:t>едение реестра заключений экспе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ртизы промышленной безопасности;</w:t>
      </w:r>
    </w:p>
    <w:p w:rsidR="007504FA" w:rsidRPr="00D12B83" w:rsidRDefault="00BB2240" w:rsidP="00BB2240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Подготовка отчетной информации</w:t>
      </w:r>
      <w:r w:rsidR="007504FA" w:rsidRPr="007504F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B6D4F" w:rsidRDefault="00BB6D4F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AB10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главного</w:t>
      </w:r>
      <w:r w:rsidR="00B61065" w:rsidRPr="00B610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B2240" w:rsidRPr="00BB2240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по направлению </w:t>
      </w:r>
      <w:r w:rsidR="00DE2008">
        <w:rPr>
          <w:rFonts w:ascii="Times New Roman" w:hAnsi="Times New Roman"/>
          <w:b/>
          <w:i/>
          <w:sz w:val="24"/>
          <w:szCs w:val="24"/>
        </w:rPr>
        <w:t>краны</w:t>
      </w:r>
      <w:r w:rsidR="00BB2240" w:rsidRPr="00BB2240">
        <w:rPr>
          <w:rFonts w:ascii="Times New Roman" w:hAnsi="Times New Roman"/>
          <w:b/>
          <w:i/>
          <w:sz w:val="24"/>
          <w:szCs w:val="24"/>
        </w:rPr>
        <w:t xml:space="preserve"> отдела по надзору за подъемными сооружениями  </w:t>
      </w: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>– Москва предъявляются следующие требования:</w:t>
      </w:r>
    </w:p>
    <w:p w:rsidR="00BB6D4F" w:rsidRPr="00A34FCD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860BD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в области законодательств</w:t>
      </w:r>
      <w:r w:rsidR="007A07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12A1" w:rsidRPr="00EA7111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Кодекс Российской Федерации об административных правонарушениях от 30 декабря 2001 г. № 195-ФЗ;</w:t>
      </w:r>
    </w:p>
    <w:p w:rsidR="000112A1" w:rsidRPr="00EA7111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кодекс Российской Федерации от 29 декабря 2004 г. № 190-ФЗ;</w:t>
      </w:r>
    </w:p>
    <w:p w:rsidR="000112A1" w:rsidRPr="00EA7111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 июля 1997 г. № 116-ФЗ «О промышленной безопасности 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производственных объектов»;</w:t>
      </w:r>
    </w:p>
    <w:p w:rsidR="000112A1" w:rsidRPr="00EA7111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27 декабря 2002 г. № 184-ФЗ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«О техническом регулировании»;</w:t>
      </w:r>
    </w:p>
    <w:p w:rsidR="000112A1" w:rsidRPr="00EA7111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 мая 2006 г. № 59-ФЗ «О порядке  рассмотрения обращений граждан Российской Федерации»;</w:t>
      </w:r>
    </w:p>
    <w:p w:rsidR="000112A1" w:rsidRPr="00EA7111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закон от 31 июля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г. № 248-ФЗ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государственном контроле (надзоре)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0112A1" w:rsidRPr="00EA7111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26 декабря 2008 г. № 294-ФЗ «О защите прав юридических лиц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073A71" w:rsidRPr="007A0736" w:rsidRDefault="000112A1" w:rsidP="00011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 за причинение вреда в случае аварии на опасном объекте»</w:t>
      </w:r>
    </w:p>
    <w:p w:rsidR="001D77D6" w:rsidRDefault="000112A1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12A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по специальности (направлению подготовки)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(по направлениям деятельности), «Теплоэнергетика и теплотехника», «Технологические машины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</w:t>
      </w:r>
      <w:proofErr w:type="gramEnd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специального назначения»</w:t>
      </w:r>
      <w:r w:rsidR="00F030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6D4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065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12A1" w:rsidRPr="00247D1B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обеспечивать федеральный государственный надзор</w:t>
      </w:r>
      <w:r w:rsidR="001913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промышленной безопасности (далее - федеральный государственный надзор) за соблюдением юридическими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лицами и индивидуальными предпринимателями требований законодательства Российской Федерации, нормативных правовых актов, норм    и правил при эксплуатации, консервации и ликвидации ОПО, монтаже, наладке, обслуживании и ремонте, техническом освидетельствовании и эксплуатации технических устройств на ОПО, а также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за соблюдением требований технических регламентов в установленной сфере деятельности;</w:t>
      </w:r>
      <w:proofErr w:type="gramEnd"/>
    </w:p>
    <w:p w:rsidR="000112A1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t xml:space="preserve">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проведение профилактических мероприятий при осуществлении </w:t>
      </w:r>
      <w:proofErr w:type="gramStart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proofErr w:type="gramEnd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надзора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12A1" w:rsidRPr="00E2217B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проведение профилактических мероприятий при осуществлении </w:t>
      </w:r>
      <w:proofErr w:type="gramStart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proofErr w:type="gramEnd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надзора;</w:t>
      </w:r>
    </w:p>
    <w:p w:rsidR="000112A1" w:rsidRPr="00E2217B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</w:t>
      </w:r>
      <w:proofErr w:type="gramStart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регистрацией объектов в государственном реестре опасных производственных объектов. В установленном порядке осуществлять учет технических устройств, принимать участие в работе по приемке в эксплуатацию технических устройств;</w:t>
      </w:r>
    </w:p>
    <w:p w:rsidR="000112A1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внесение в реестр экспертиз промышленной безопасности в установленные сроки, рассматривать документацию по идентификации опасных производственных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12A1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 xml:space="preserve">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подготавливать ответы на письма </w:t>
      </w:r>
      <w:r w:rsidR="0019131D">
        <w:rPr>
          <w:rFonts w:ascii="Times New Roman" w:eastAsia="Times New Roman" w:hAnsi="Times New Roman"/>
          <w:sz w:val="24"/>
          <w:szCs w:val="24"/>
          <w:lang w:eastAsia="ru-RU"/>
        </w:rPr>
        <w:t xml:space="preserve">и жалобы, поступающие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от предприятий (организаций)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и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12A1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 xml:space="preserve">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обеспечивать взаимодействие в установленном порядке с органами государственной власти, местного самоуправления, судебными, правоохранительными и другими надзорными органами в установленной сфере деятельности;</w:t>
      </w:r>
    </w:p>
    <w:p w:rsidR="000112A1" w:rsidRPr="00E2217B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 xml:space="preserve"> 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внеплановые документарные проверки и (или) плановые </w:t>
      </w:r>
    </w:p>
    <w:p w:rsidR="00AB10E0" w:rsidRPr="00AB10E0" w:rsidRDefault="000112A1" w:rsidP="000112A1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>и внеплановые выездные проверки предприятий (организаций), организовывать и принимать участие в комплексных обследованиях на подконтроль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предприятиях (организациях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AB10E0" w:rsidRPr="00AB10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B6D4F" w:rsidRPr="00860BDF" w:rsidRDefault="00BB6D4F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19131D" w:rsidRPr="00BB2240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по направлению </w:t>
      </w:r>
      <w:r w:rsidR="0019131D">
        <w:rPr>
          <w:rFonts w:ascii="Times New Roman" w:hAnsi="Times New Roman"/>
          <w:b/>
          <w:i/>
          <w:sz w:val="24"/>
          <w:szCs w:val="24"/>
        </w:rPr>
        <w:t>лифты</w:t>
      </w:r>
      <w:r w:rsidR="0019131D" w:rsidRPr="00BB2240">
        <w:rPr>
          <w:rFonts w:ascii="Times New Roman" w:hAnsi="Times New Roman"/>
          <w:b/>
          <w:i/>
          <w:sz w:val="24"/>
          <w:szCs w:val="24"/>
        </w:rPr>
        <w:t xml:space="preserve"> отдела по надзору </w:t>
      </w:r>
      <w:r w:rsidR="0053740F">
        <w:rPr>
          <w:rFonts w:ascii="Times New Roman" w:hAnsi="Times New Roman"/>
          <w:b/>
          <w:i/>
          <w:sz w:val="24"/>
          <w:szCs w:val="24"/>
        </w:rPr>
        <w:br/>
      </w:r>
      <w:r w:rsidR="0019131D" w:rsidRPr="00BB2240">
        <w:rPr>
          <w:rFonts w:ascii="Times New Roman" w:hAnsi="Times New Roman"/>
          <w:b/>
          <w:i/>
          <w:sz w:val="24"/>
          <w:szCs w:val="24"/>
        </w:rPr>
        <w:t>за подъемными сооружениями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9131D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языка Российской Федерации (русского языка);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944ED3" w:rsidRDefault="00BB6D4F" w:rsidP="00B94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области </w:t>
      </w: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информационно-коммуникационных технологий.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Кодекс Российской Федерации об административных правонарушениях от 30 декабря 2001 г. № 195-ФЗ;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кодекс Российской Федерации от 29 декабря 2004 г. № 190-ФЗ;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 июля 1997 г. № 116-ФЗ  «О промышленной безопасности 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производственных объектов»;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декабря 2002 г. № 184-ФЗ  «О техническом регулировании»;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 мая 2006 г. № 59-ФЗ «О порядке  рассмотрения обращений граждан Российской Федерации»;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закон от 31 июля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248-ФЗ  «О государственном контроле (надзоре)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26 декабря 2008 г. № 294-ФЗ «О защите прав юридических лиц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24 ноября 1998 г. № 1371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«О регистрации объектов в государственном реестре опасных производственных объектов»;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30 июня 2021 г. № 1082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«О федеральном государственном надзоре в области промышленной безопасности»; </w:t>
      </w:r>
    </w:p>
    <w:p w:rsidR="0015476C" w:rsidRPr="00EA7111" w:rsidRDefault="0015476C" w:rsidP="00154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Таможенно</w:t>
      </w:r>
      <w:r w:rsidR="00D4716F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союза от 18 октября 2011 г. </w:t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№ 823 «О принятии технического регламента Таможенного союза «О безопасности машин и оборудования»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010/2011);</w:t>
      </w:r>
    </w:p>
    <w:p w:rsidR="00BB6D4F" w:rsidRPr="00D4716F" w:rsidRDefault="00F57E88" w:rsidP="00D471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54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76C" w:rsidRPr="00EA7111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Таможенно</w:t>
      </w:r>
      <w:r w:rsidR="00D4716F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союза от 18 октября 2011 г. </w:t>
      </w:r>
      <w:r w:rsidR="0015476C" w:rsidRPr="00EA7111">
        <w:rPr>
          <w:rFonts w:ascii="Times New Roman" w:eastAsia="Times New Roman" w:hAnsi="Times New Roman"/>
          <w:sz w:val="24"/>
          <w:szCs w:val="24"/>
          <w:lang w:eastAsia="ru-RU"/>
        </w:rPr>
        <w:t>№ 824 «О принятии технического регламента Таможенного союза «Безопас</w:t>
      </w:r>
      <w:r w:rsidR="00D4716F">
        <w:rPr>
          <w:rFonts w:ascii="Times New Roman" w:eastAsia="Times New Roman" w:hAnsi="Times New Roman"/>
          <w:sz w:val="24"/>
          <w:szCs w:val="24"/>
          <w:lang w:eastAsia="ru-RU"/>
        </w:rPr>
        <w:t>ность лифтов» (</w:t>
      </w:r>
      <w:proofErr w:type="gramStart"/>
      <w:r w:rsidR="00D4716F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="00D4716F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011/2011);</w:t>
      </w:r>
    </w:p>
    <w:p w:rsidR="00BB6D4F" w:rsidRPr="00944ED3" w:rsidRDefault="00D4716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2A1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6D4F"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6D4F" w:rsidRDefault="00D4716F" w:rsidP="00BB6D4F">
      <w:pPr>
        <w:pStyle w:val="a4"/>
        <w:spacing w:after="100" w:afterAutospacing="1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 (по направлениям деятельности), «Теплоэнергетика и теплотехника», «Технологические машины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</w:t>
      </w:r>
      <w:proofErr w:type="spellStart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>машини</w:t>
      </w:r>
      <w:proofErr w:type="spellEnd"/>
      <w:r w:rsidRPr="00EA71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комплексов», «Наземные транспортно-технологические средства», «Транспортные 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едства специального назначения».</w:t>
      </w:r>
      <w:proofErr w:type="gramEnd"/>
    </w:p>
    <w:p w:rsidR="00BB6D4F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BB6D4F" w:rsidRDefault="00F57E88" w:rsidP="00F57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217B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внесение в реестр экспертиз промышленной безопасности в установленные сроки, рассматривать документацию  по идентификации опасных производственных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7E88" w:rsidRPr="00F57E88" w:rsidRDefault="00F57E88" w:rsidP="00F57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E88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подготавливать ответы на письма и жалобы, поступающие от предприятий (организаций)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7E88">
        <w:rPr>
          <w:rFonts w:ascii="Times New Roman" w:eastAsia="Times New Roman" w:hAnsi="Times New Roman"/>
          <w:sz w:val="24"/>
          <w:szCs w:val="24"/>
          <w:lang w:eastAsia="ru-RU"/>
        </w:rPr>
        <w:t>и граждан;</w:t>
      </w:r>
    </w:p>
    <w:p w:rsidR="00F57E88" w:rsidRPr="00F57E88" w:rsidRDefault="00F57E88" w:rsidP="00F57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E88">
        <w:rPr>
          <w:rFonts w:ascii="Times New Roman" w:eastAsia="Times New Roman" w:hAnsi="Times New Roman"/>
          <w:sz w:val="24"/>
          <w:szCs w:val="24"/>
          <w:lang w:eastAsia="ru-RU"/>
        </w:rPr>
        <w:t>- обеспечивать взаимодействие в установленном порядке с органами государственной власти, местного самоуправления, судебными, правоохранительными и другими надзорными органами в установленной сфере деятельности;</w:t>
      </w:r>
    </w:p>
    <w:p w:rsidR="00F57E88" w:rsidRDefault="00F57E88" w:rsidP="00F57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E8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проводить внеплановые документарные проверки и (или) плановые и внеплановые выездные проверки предприятий (организаций), организовывать и принимать участие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7E88">
        <w:rPr>
          <w:rFonts w:ascii="Times New Roman" w:eastAsia="Times New Roman" w:hAnsi="Times New Roman"/>
          <w:sz w:val="24"/>
          <w:szCs w:val="24"/>
          <w:lang w:eastAsia="ru-RU"/>
        </w:rPr>
        <w:t>в комплексных обследованиях на подконтроль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предприятиях (организациях).</w:t>
      </w:r>
    </w:p>
    <w:p w:rsidR="00D4716F" w:rsidRDefault="00D4716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21FC7">
        <w:rPr>
          <w:rFonts w:ascii="Times New Roman" w:hAnsi="Times New Roman" w:cs="Times New Roman"/>
          <w:sz w:val="24"/>
          <w:szCs w:val="24"/>
        </w:rPr>
        <w:t>.</w:t>
      </w:r>
      <w:r w:rsidRPr="00721FC7">
        <w:rPr>
          <w:rFonts w:ascii="Times New Roman" w:hAnsi="Times New Roman" w:cs="Times New Roman"/>
          <w:sz w:val="24"/>
          <w:szCs w:val="24"/>
        </w:rPr>
        <w:tab/>
        <w:t>К претенденту на замещение вакантной должности государственной гражданской службы государственного инспектора отдела государственного строительного надзора  – Москва предъявляются следующие требования:</w:t>
      </w:r>
    </w:p>
    <w:p w:rsidR="00721FC7" w:rsidRPr="00721FC7" w:rsidRDefault="00721FC7" w:rsidP="00FE37C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21FC7">
        <w:rPr>
          <w:rFonts w:ascii="Times New Roman" w:hAnsi="Times New Roman" w:cs="Times New Roman"/>
          <w:sz w:val="24"/>
          <w:szCs w:val="24"/>
        </w:rPr>
        <w:t>.1.</w:t>
      </w:r>
      <w:r w:rsidRPr="00721FC7">
        <w:rPr>
          <w:rFonts w:ascii="Times New Roman" w:hAnsi="Times New Roman" w:cs="Times New Roman"/>
          <w:sz w:val="24"/>
          <w:szCs w:val="24"/>
        </w:rPr>
        <w:tab/>
        <w:t>Знания: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721FC7" w:rsidRPr="00721FC7" w:rsidRDefault="00721FC7" w:rsidP="00FE37C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21FC7">
        <w:rPr>
          <w:rFonts w:ascii="Times New Roman" w:hAnsi="Times New Roman" w:cs="Times New Roman"/>
          <w:sz w:val="24"/>
          <w:szCs w:val="24"/>
        </w:rPr>
        <w:t>.2.</w:t>
      </w:r>
      <w:r w:rsidRPr="00721FC7">
        <w:rPr>
          <w:rFonts w:ascii="Times New Roman" w:hAnsi="Times New Roman" w:cs="Times New Roman"/>
          <w:sz w:val="24"/>
          <w:szCs w:val="24"/>
        </w:rPr>
        <w:tab/>
        <w:t>Профессиональные знания в области законодательства: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>- Кодекса Российской Федерации об административных правонарушениях от 30 декабря 2001 года № 195-ФЗ;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>- Градостроительного кодекса Российской Федерации от 29 декабря 2004 г. № 190-ФЗ;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 xml:space="preserve">- Федеральный закон от 31 июля 2020 г. № 248-ФЗ «О государственном контроле (надзоре)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721FC7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Федерации»;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 мая 2006 г. № 59-ФЗ «О порядке рассмотрения обращений граждан Российской Федерации»;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 декабря 2007 г. № 315-ФЗ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«О саморегулируемых организациях»</w:t>
      </w:r>
      <w:r w:rsidRPr="00721F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1FC7" w:rsidRPr="00721FC7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от 30 декабря 2009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384-ФЗ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регламент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 безопасности зданий и сооружений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21F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1FC7" w:rsidRPr="00721FC7" w:rsidRDefault="00721FC7" w:rsidP="00FE37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C7">
        <w:rPr>
          <w:rFonts w:ascii="Times New Roman" w:hAnsi="Times New Roman" w:cs="Times New Roman"/>
          <w:sz w:val="24"/>
          <w:szCs w:val="24"/>
        </w:rPr>
        <w:t xml:space="preserve">- </w:t>
      </w:r>
      <w:r w:rsidR="00FE37C7" w:rsidRPr="007C5016">
        <w:rPr>
          <w:rFonts w:ascii="Times New Roman" w:eastAsia="Times New Roman" w:hAnsi="Times New Roman"/>
          <w:sz w:val="24"/>
          <w:szCs w:val="24"/>
          <w:lang w:eastAsia="ru-RU"/>
        </w:rPr>
        <w:t>Положени</w:t>
      </w:r>
      <w:r w:rsidR="00FE37C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E37C7" w:rsidRPr="007C5016">
        <w:rPr>
          <w:rFonts w:ascii="Times New Roman" w:eastAsia="Times New Roman" w:hAnsi="Times New Roman"/>
          <w:sz w:val="24"/>
          <w:szCs w:val="24"/>
          <w:lang w:eastAsia="ru-RU"/>
        </w:rPr>
        <w:t xml:space="preserve"> о федеральном государственном строительном надзоре, утвержденн</w:t>
      </w:r>
      <w:r w:rsidR="00FE37C7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FE37C7" w:rsidRPr="007C501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Федерации от 30 июня 2021 г. № 1087</w:t>
      </w:r>
      <w:r w:rsidRPr="00721FC7">
        <w:rPr>
          <w:rFonts w:ascii="Times New Roman" w:hAnsi="Times New Roman" w:cs="Times New Roman"/>
          <w:sz w:val="24"/>
          <w:szCs w:val="24"/>
        </w:rPr>
        <w:t>.</w:t>
      </w:r>
    </w:p>
    <w:p w:rsidR="00721FC7" w:rsidRPr="00721FC7" w:rsidRDefault="00721FC7" w:rsidP="00FE37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21FC7">
        <w:rPr>
          <w:rFonts w:ascii="Times New Roman" w:hAnsi="Times New Roman" w:cs="Times New Roman"/>
          <w:sz w:val="24"/>
          <w:szCs w:val="24"/>
        </w:rPr>
        <w:t>.3.</w:t>
      </w:r>
      <w:r w:rsidRPr="00721FC7">
        <w:rPr>
          <w:rFonts w:ascii="Times New Roman" w:hAnsi="Times New Roman" w:cs="Times New Roman"/>
          <w:sz w:val="24"/>
          <w:szCs w:val="24"/>
        </w:rPr>
        <w:tab/>
        <w:t xml:space="preserve"> Наличие высшего образования по специальности (направлению подготовки): </w:t>
      </w:r>
      <w:r w:rsidR="00FE37C7" w:rsidRPr="00EF30DE">
        <w:rPr>
          <w:rFonts w:ascii="Times New Roman" w:eastAsia="Times New Roman" w:hAnsi="Times New Roman"/>
          <w:sz w:val="24"/>
          <w:szCs w:val="24"/>
          <w:lang w:eastAsia="ru-RU"/>
        </w:rPr>
        <w:t>«Градостроительство», «</w:t>
      </w:r>
      <w:r w:rsidR="00FE37C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Строительство», «Архитектура», </w:t>
      </w:r>
      <w:r w:rsidR="00FE37C7" w:rsidRPr="00EF30DE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</w:t>
      </w:r>
      <w:r w:rsidR="00FE37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C7" w:rsidRPr="00EF30DE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и эксплуатация зданий и сооружений»</w:t>
      </w:r>
      <w:r w:rsidRPr="00721FC7">
        <w:rPr>
          <w:rFonts w:ascii="Times New Roman" w:hAnsi="Times New Roman" w:cs="Times New Roman"/>
          <w:sz w:val="24"/>
          <w:szCs w:val="24"/>
        </w:rPr>
        <w:t>.</w:t>
      </w:r>
    </w:p>
    <w:p w:rsidR="00721FC7" w:rsidRDefault="00FE37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1FC7" w:rsidRPr="00721FC7">
        <w:rPr>
          <w:rFonts w:ascii="Times New Roman" w:hAnsi="Times New Roman" w:cs="Times New Roman"/>
          <w:sz w:val="24"/>
          <w:szCs w:val="24"/>
        </w:rPr>
        <w:t>.4.</w:t>
      </w:r>
      <w:r w:rsidR="00721FC7" w:rsidRPr="00721FC7">
        <w:rPr>
          <w:rFonts w:ascii="Times New Roman" w:hAnsi="Times New Roman" w:cs="Times New Roman"/>
          <w:sz w:val="24"/>
          <w:szCs w:val="24"/>
        </w:rPr>
        <w:tab/>
        <w:t>Должностные обязанности:</w:t>
      </w:r>
    </w:p>
    <w:p w:rsidR="00FE37C7" w:rsidRDefault="00FE37C7" w:rsidP="00FE37C7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надзор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строительстве, реконструкции объектов капитального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которого: проводить выездные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документарные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строительстве, реконструкции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объектов капитального строительства,</w:t>
      </w:r>
      <w:r w:rsidRPr="00EF30DE">
        <w:rPr>
          <w:rFonts w:ascii="Times New Roman" w:hAnsi="Times New Roman"/>
          <w:sz w:val="24"/>
          <w:szCs w:val="24"/>
        </w:rPr>
        <w:t xml:space="preserve"> оформлять результаты контрольно-надзорных мероприятий; </w:t>
      </w:r>
      <w:r>
        <w:rPr>
          <w:rFonts w:ascii="Times New Roman" w:hAnsi="Times New Roman"/>
          <w:sz w:val="24"/>
          <w:szCs w:val="24"/>
        </w:rPr>
        <w:t xml:space="preserve">осуществлять производства по делам об административных правонарушениях; осуществлять </w:t>
      </w:r>
      <w:r w:rsidRPr="00EF30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едение контрольно-надзорных дел;</w:t>
      </w:r>
    </w:p>
    <w:p w:rsidR="00FE37C7" w:rsidRPr="00EF30DE" w:rsidRDefault="00FE37C7" w:rsidP="00FE3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рассматривать в установленном порядке обращения и заявления граждан в рамках компетенции отдела;</w:t>
      </w:r>
    </w:p>
    <w:p w:rsidR="00FE37C7" w:rsidRDefault="00FE37C7" w:rsidP="00FE37C7">
      <w:pPr>
        <w:framePr w:hSpace="180" w:wrap="around" w:vAnchor="page" w:hAnchor="margin" w:y="10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рассматривать в установленном порядке обращения и заявления граждан в рамках компетенции отдела;</w:t>
      </w:r>
    </w:p>
    <w:p w:rsidR="00721FC7" w:rsidRDefault="00FE37C7" w:rsidP="00FE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30DE">
        <w:rPr>
          <w:rFonts w:ascii="Times New Roman" w:hAnsi="Times New Roman"/>
          <w:sz w:val="24"/>
          <w:szCs w:val="24"/>
        </w:rPr>
        <w:t xml:space="preserve">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а также иные обязанности в соответствии с должностным регламентом.</w:t>
      </w:r>
    </w:p>
    <w:p w:rsidR="00325C65" w:rsidRDefault="00325C65" w:rsidP="00FE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B6466">
        <w:rPr>
          <w:rFonts w:ascii="Times New Roman" w:hAnsi="Times New Roman" w:cs="Times New Roman"/>
          <w:sz w:val="24"/>
          <w:szCs w:val="24"/>
        </w:rPr>
        <w:t>.</w:t>
      </w:r>
      <w:r w:rsidRPr="008B6466">
        <w:rPr>
          <w:rFonts w:ascii="Times New Roman" w:hAnsi="Times New Roman" w:cs="Times New Roman"/>
          <w:sz w:val="24"/>
          <w:szCs w:val="24"/>
        </w:rPr>
        <w:tab/>
        <w:t xml:space="preserve">К претенденту на замещение вакантной должности государственной гражданской службы </w:t>
      </w:r>
      <w:r w:rsidRPr="008B6466">
        <w:rPr>
          <w:rFonts w:ascii="Times New Roman" w:hAnsi="Times New Roman" w:cs="Times New Roman"/>
          <w:b/>
          <w:i/>
          <w:sz w:val="24"/>
          <w:szCs w:val="24"/>
        </w:rPr>
        <w:t xml:space="preserve">главного специалиста-эксперта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направлению лицензирование </w:t>
      </w:r>
      <w:r w:rsidRPr="008B6466">
        <w:rPr>
          <w:rFonts w:ascii="Times New Roman" w:hAnsi="Times New Roman" w:cs="Times New Roman"/>
          <w:b/>
          <w:i/>
          <w:sz w:val="24"/>
          <w:szCs w:val="24"/>
        </w:rPr>
        <w:t xml:space="preserve">отдела организации лицензирования, регистрации опасных производственных объектов </w:t>
      </w:r>
      <w:r w:rsidR="0053740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B6466">
        <w:rPr>
          <w:rFonts w:ascii="Times New Roman" w:hAnsi="Times New Roman" w:cs="Times New Roman"/>
          <w:b/>
          <w:i/>
          <w:sz w:val="24"/>
          <w:szCs w:val="24"/>
        </w:rPr>
        <w:t>и аналитической деятельности</w:t>
      </w:r>
      <w:r w:rsidRPr="008B6466">
        <w:rPr>
          <w:rFonts w:ascii="Times New Roman" w:hAnsi="Times New Roman" w:cs="Times New Roman"/>
          <w:sz w:val="24"/>
          <w:szCs w:val="24"/>
        </w:rPr>
        <w:t xml:space="preserve"> – Москва предъявляются следующие требования:</w:t>
      </w:r>
    </w:p>
    <w:p w:rsidR="008B6466" w:rsidRPr="008B6466" w:rsidRDefault="008B6466" w:rsidP="00002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B6466">
        <w:rPr>
          <w:rFonts w:ascii="Times New Roman" w:hAnsi="Times New Roman" w:cs="Times New Roman"/>
          <w:sz w:val="24"/>
          <w:szCs w:val="24"/>
        </w:rPr>
        <w:t>.1.</w:t>
      </w:r>
      <w:r w:rsidRPr="008B6466">
        <w:rPr>
          <w:rFonts w:ascii="Times New Roman" w:hAnsi="Times New Roman" w:cs="Times New Roman"/>
          <w:sz w:val="24"/>
          <w:szCs w:val="24"/>
        </w:rPr>
        <w:tab/>
        <w:t>Знания: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8B6466" w:rsidRPr="008B6466" w:rsidRDefault="008B6466" w:rsidP="00E26D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B6466">
        <w:rPr>
          <w:rFonts w:ascii="Times New Roman" w:hAnsi="Times New Roman" w:cs="Times New Roman"/>
          <w:sz w:val="24"/>
          <w:szCs w:val="24"/>
        </w:rPr>
        <w:t>.2.</w:t>
      </w:r>
      <w:r w:rsidRPr="008B6466">
        <w:rPr>
          <w:rFonts w:ascii="Times New Roman" w:hAnsi="Times New Roman" w:cs="Times New Roman"/>
          <w:sz w:val="24"/>
          <w:szCs w:val="24"/>
        </w:rPr>
        <w:tab/>
        <w:t>Профессиональные знания в области законодательства: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 xml:space="preserve">- Кодекс Российской Федерации об административных правонарушениях </w:t>
      </w:r>
    </w:p>
    <w:p w:rsidR="008B6466" w:rsidRPr="008B6466" w:rsidRDefault="00002C65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декабря 2001 г. № 195-ФЗ;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 xml:space="preserve">- Кодекс административного судопроизводства Российской Федерации от 08 марта 2015 г. 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№ 21-ФЗ;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Градостроительного кодекса Российской Федерации от 29 декабря 2004 г. № 190-ФЗ;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Федеральный закон от 04 мая 2011 г. № 99-ФЗ «О лицензировании отдельных видов деятельности»;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объекте»,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Федеральный закон от 26 марта 2003 г. № 35-ФЗ «Об электроэнергетике»;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Федеральный закон от 27 июня 2010 г. № 190-ФЗ «О теплоснабжении»;</w:t>
      </w:r>
    </w:p>
    <w:p w:rsidR="008B6466" w:rsidRPr="008B6466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66">
        <w:rPr>
          <w:rFonts w:ascii="Times New Roman" w:hAnsi="Times New Roman" w:cs="Times New Roman"/>
          <w:sz w:val="24"/>
          <w:szCs w:val="24"/>
        </w:rPr>
        <w:t>- Федеральный закон от 21.07.1997 № 117-ФЗ «О безопасности гидротехнических сооружений»;</w:t>
      </w:r>
    </w:p>
    <w:p w:rsidR="008B6466" w:rsidRPr="00002C65" w:rsidRDefault="008B6466" w:rsidP="00002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466">
        <w:rPr>
          <w:rFonts w:ascii="Times New Roman" w:hAnsi="Times New Roman" w:cs="Times New Roman"/>
          <w:sz w:val="24"/>
          <w:szCs w:val="24"/>
        </w:rPr>
        <w:t xml:space="preserve">- </w:t>
      </w:r>
      <w:r w:rsidR="00002C65" w:rsidRPr="00024AB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</w:t>
      </w:r>
      <w:r w:rsidR="00002C65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вительства Российской Федерации </w:t>
      </w:r>
      <w:r w:rsidR="00002C65"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от 21 ноября 2011 г. № 957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02C65" w:rsidRPr="00024ABE"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лицензирования отдельных видов деятельности»</w:t>
      </w:r>
      <w:r w:rsidR="00002C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466" w:rsidRPr="008B6466" w:rsidRDefault="00002C65" w:rsidP="00002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B6466" w:rsidRPr="008B6466">
        <w:rPr>
          <w:rFonts w:ascii="Times New Roman" w:hAnsi="Times New Roman" w:cs="Times New Roman"/>
          <w:sz w:val="24"/>
          <w:szCs w:val="24"/>
        </w:rPr>
        <w:t>.3.</w:t>
      </w:r>
      <w:r w:rsidR="008B6466" w:rsidRPr="008B6466">
        <w:rPr>
          <w:rFonts w:ascii="Times New Roman" w:hAnsi="Times New Roman" w:cs="Times New Roman"/>
          <w:sz w:val="24"/>
          <w:szCs w:val="24"/>
        </w:rPr>
        <w:tab/>
      </w:r>
      <w:r w:rsidR="00E26D17">
        <w:rPr>
          <w:rFonts w:ascii="Times New Roman" w:hAnsi="Times New Roman" w:cs="Times New Roman"/>
          <w:sz w:val="24"/>
          <w:szCs w:val="24"/>
        </w:rPr>
        <w:t xml:space="preserve"> </w:t>
      </w:r>
      <w:r w:rsidR="00E26D17" w:rsidRPr="00024ABE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направлениям подготовки (специальностям): «Экономика и управление» «Государственное и муниципальное управление», «Юриспруденция», «Менеджмент», «Экономика», «</w:t>
      </w:r>
      <w:proofErr w:type="spellStart"/>
      <w:r w:rsidR="00E26D17" w:rsidRPr="00024ABE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E26D17"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«Машиностроение» «Системный анализ и управление», «Статистика», «Информатика и вычислительная техника», «Управление персоналом», «Социология», «Педагогическое образование».</w:t>
      </w:r>
      <w:r w:rsidR="00E26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6466" w:rsidRPr="008B6466" w:rsidRDefault="00E26D17" w:rsidP="00E26D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B6466" w:rsidRPr="008B6466">
        <w:rPr>
          <w:rFonts w:ascii="Times New Roman" w:hAnsi="Times New Roman" w:cs="Times New Roman"/>
          <w:sz w:val="24"/>
          <w:szCs w:val="24"/>
        </w:rPr>
        <w:t>.4.</w:t>
      </w:r>
      <w:r w:rsidR="008B6466" w:rsidRPr="008B6466">
        <w:rPr>
          <w:rFonts w:ascii="Times New Roman" w:hAnsi="Times New Roman" w:cs="Times New Roman"/>
          <w:sz w:val="24"/>
          <w:szCs w:val="24"/>
        </w:rPr>
        <w:tab/>
        <w:t>Должностные обязанности: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рассмотрение, прохождение и соблюдение сроков рассмотрения лицензионных материалов, оформление документов, подтверждающих наличие лицензий; </w:t>
      </w:r>
      <w:r w:rsidR="004960A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а также по предложениям отраслевых отделов готовить проекты решений об аннулировании, приостановке</w:t>
      </w:r>
      <w:r w:rsidR="004960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возобновлении действия лицензий; прекращении, а также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или отказах в предоставлении лицензий;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проводить документарные внеплановые проверки в отношении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соискателей лицензий и лицензиатов, с оформлением соответствующих актов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по их результатам;</w:t>
      </w:r>
    </w:p>
    <w:p w:rsidR="00E26D17" w:rsidRDefault="00E26D17" w:rsidP="00496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вести в рамках Цифровой платформы АИС базу данных (реестр) выданных, зарегистрированных, приостановленных, аннулированных лицензий в рамках своей компетенции;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вести учет хранения, использования и подготовку документов</w:t>
      </w:r>
      <w:r w:rsidR="004960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для списания бланков строгой отчетности (лицензий и приложений к ним);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вести учет, систематизацию, хранение заявлений на предоставление (переоформление) лицензий, принятых по ним решений и лицензионных дел;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обеспечивать сохранность в Отделе вверенных лицензионных дел,</w:t>
      </w:r>
      <w:r w:rsidR="004960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а также материалов соискателей лицензий (лицензиатов), формировать  в установленном порядке документы (папки) для сдачи в архив Управления, согласно действующей номенклатуре;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подготавливать письменные ответы на запросы поднадзорных организаций,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по вопросам лицензирования;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участвовать в подготовке ежеквартальных, полугодовых, годовых и иных отчетов Управления;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вести табель </w:t>
      </w:r>
      <w:proofErr w:type="gramStart"/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учета рабочего времени работников Отдела Управления</w:t>
      </w:r>
      <w:proofErr w:type="gramEnd"/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осуществлять подготовку плана работы Отдела;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сбор, анализ, оценку, обобщение информации и подготовку аналитических, информационных, справочных и иных материалов;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подготавливать отчеты, справки, аналитические обзоры по вопросам, относящимся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к компетенции Отдела для руководителя Управления, Ростехнадзора и других государственных органов;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его к совершению коррупционных нарушений;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принимать меры для предотвращения неправомерного доступа к охраняемой законом компьютерной информации;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уведомлять письменно руководителя Управления о намерении выполнять иную оплачиваемую работу;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оказывать следующие государственные услуги: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лицензирование деятельности по эксплуатации взрывопожароопасных и химически опасных производственных объектов I, II и III классов опасности;</w:t>
      </w:r>
    </w:p>
    <w:p w:rsidR="00E26D17" w:rsidRPr="00024ABE" w:rsidRDefault="00E26D17" w:rsidP="004960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лицензирование деятельности по производству маркшейдерских работ;</w:t>
      </w:r>
    </w:p>
    <w:p w:rsidR="00E26D17" w:rsidRDefault="00E26D17" w:rsidP="0049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осуществлять иные обязанности и полномочия в установленной сфере деятельности, если они предусмотрены федеральными законами, нормативными правовыми актами Президента Российской Федерации, Правительства Российской Федерации, Ростехнадзора, приказами и распоряжениями Управления, должностным регламентом.</w:t>
      </w:r>
      <w:proofErr w:type="gramEnd"/>
    </w:p>
    <w:p w:rsidR="00E26D17" w:rsidRDefault="00E26D17" w:rsidP="00E2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0A1" w:rsidRPr="004960A1" w:rsidRDefault="004960A1" w:rsidP="004960A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4960A1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4960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ведущего специалиста-эксперта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направлению ОПО</w:t>
      </w:r>
      <w:r w:rsidRPr="004960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отдела организации лицензирования, регистрации опасных производственных объектов и аналитической деятельности</w:t>
      </w:r>
      <w:r w:rsidRPr="004960A1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4960A1" w:rsidRPr="00D12B83" w:rsidRDefault="004960A1" w:rsidP="004960A1">
      <w:pPr>
        <w:pStyle w:val="a4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12.1. 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4960A1" w:rsidRPr="00D12B83" w:rsidRDefault="004960A1" w:rsidP="0049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4960A1" w:rsidRPr="00D12B83" w:rsidRDefault="004960A1" w:rsidP="0049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4960A1" w:rsidRPr="00D12B83" w:rsidRDefault="004960A1" w:rsidP="0049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4960A1" w:rsidRPr="00D12B83" w:rsidRDefault="004960A1" w:rsidP="0049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4960A1" w:rsidRPr="00D12B83" w:rsidRDefault="004960A1" w:rsidP="004960A1">
      <w:pPr>
        <w:pStyle w:val="a4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12.2. 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4960A1" w:rsidRPr="00513FE6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13FE6">
        <w:rPr>
          <w:rFonts w:ascii="Times New Roman" w:hAnsi="Times New Roman" w:cs="Times New Roman"/>
          <w:bCs/>
          <w:sz w:val="24"/>
          <w:szCs w:val="24"/>
        </w:rPr>
        <w:t xml:space="preserve">Кодекс Российской Федерации об административных правонарушениях </w:t>
      </w:r>
      <w:r w:rsidRPr="00513FE6">
        <w:rPr>
          <w:rFonts w:ascii="Times New Roman" w:hAnsi="Times New Roman" w:cs="Times New Roman"/>
          <w:bCs/>
          <w:sz w:val="24"/>
          <w:szCs w:val="24"/>
        </w:rPr>
        <w:br/>
        <w:t>от 30 декабря 2001 г. № 195-ФЗ;</w:t>
      </w:r>
    </w:p>
    <w:p w:rsidR="004960A1" w:rsidRPr="00513FE6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 xml:space="preserve">- Кодекс административного судопроизводства Российской Федерации от 08 марта 2015 г. </w:t>
      </w:r>
      <w:r w:rsidRPr="00513FE6">
        <w:rPr>
          <w:rFonts w:ascii="Times New Roman" w:hAnsi="Times New Roman" w:cs="Times New Roman"/>
          <w:bCs/>
          <w:sz w:val="24"/>
          <w:szCs w:val="24"/>
        </w:rPr>
        <w:br/>
        <w:t>№ 21-ФЗ;</w:t>
      </w:r>
    </w:p>
    <w:p w:rsidR="004960A1" w:rsidRPr="00513FE6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 xml:space="preserve">- Федеральный закон </w:t>
      </w:r>
      <w:r w:rsidRPr="00F94976">
        <w:rPr>
          <w:rFonts w:ascii="Times New Roman" w:hAnsi="Times New Roman" w:cs="Times New Roman"/>
          <w:color w:val="000000"/>
          <w:sz w:val="24"/>
          <w:szCs w:val="24"/>
        </w:rPr>
        <w:t xml:space="preserve">от 31 июля 2020 г. № 248-ФЗ «О государственном контроле (надзоре) </w:t>
      </w:r>
      <w:r w:rsidR="00537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976">
        <w:rPr>
          <w:rFonts w:ascii="Times New Roman" w:hAnsi="Times New Roman" w:cs="Times New Roman"/>
          <w:color w:val="000000"/>
          <w:sz w:val="24"/>
          <w:szCs w:val="24"/>
        </w:rPr>
        <w:t>и муниципальном контроле в Российской Федерации»</w:t>
      </w:r>
      <w:r w:rsidRPr="00513FE6">
        <w:rPr>
          <w:rFonts w:ascii="Times New Roman" w:hAnsi="Times New Roman" w:cs="Times New Roman"/>
          <w:bCs/>
          <w:sz w:val="24"/>
          <w:szCs w:val="24"/>
        </w:rPr>
        <w:t>;</w:t>
      </w:r>
    </w:p>
    <w:p w:rsidR="004960A1" w:rsidRPr="00513FE6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4960A1" w:rsidRPr="00513FE6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объекте»,</w:t>
      </w:r>
    </w:p>
    <w:p w:rsidR="004960A1" w:rsidRPr="00513FE6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26 марта 2003 г. № 35-ФЗ «Об электроэнергетике»;</w:t>
      </w:r>
    </w:p>
    <w:p w:rsidR="004960A1" w:rsidRPr="00513FE6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27 июня 2010 г. № 190-ФЗ «О теплоснабжении»;</w:t>
      </w:r>
    </w:p>
    <w:p w:rsidR="004960A1" w:rsidRPr="00E66EB4" w:rsidRDefault="004960A1" w:rsidP="0049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FE6">
        <w:rPr>
          <w:rFonts w:ascii="Times New Roman" w:hAnsi="Times New Roman" w:cs="Times New Roman"/>
          <w:bCs/>
          <w:sz w:val="24"/>
          <w:szCs w:val="24"/>
        </w:rPr>
        <w:t>- Федеральный закон от 21.07.1997 № 117-ФЗ «О безопасности гидротехнических сооружений»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60A1" w:rsidRPr="00D12B83" w:rsidRDefault="004960A1" w:rsidP="004960A1">
      <w:pPr>
        <w:pStyle w:val="a4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12.3. </w:t>
      </w:r>
      <w:r w:rsidRPr="00133E0E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ровень профессионального образования: высшего образование – </w:t>
      </w:r>
      <w:proofErr w:type="spellStart"/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960A1" w:rsidRPr="004960A1" w:rsidRDefault="004960A1" w:rsidP="004960A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12.4. </w:t>
      </w:r>
      <w:r w:rsidRPr="004960A1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рассмотрение документов по регистрации, внесению изменений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и исключению из государственного реестра опасных производственных объектов юридических лиц и индивидуальных предпринимателей, зарегистрированных в городе Москве;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соблюдать установленные сроки рассмотрения материалов, оформления свидетельств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о регистрации опасных производственных объектов в территориальном разделе государственного реестра опасных производственных объектов;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вести в рамках Цифровой платформы АИС базу данных (реестр) выданных, зарегистрированных, приостановленных, аннулированных лицензий в рамках своей компетенции;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вести учет хранения, использования и подготовку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для списания бланков строгой отчетности (свидетельств о регистрации  и приложений к ним);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обеспечить сохранность в Отделе вверенных дел и документов, связанных с регистрацией опасных производственных объектов, формировать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в установленном порядке документы (папки) для сдачи в архив Управления, согласно действующей номенклатуре;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подготавливать письменные ответы на запросы поднадзорных организаций,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по вопросам регистрации опасных производственных объектов;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осуществлять формирование и контроль исполнения плана работы Управления;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внесение изменений в план проведения плановых проверок юридических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лиц и индивидуальных предпринимателей;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осуществлять подготовку плана работы Отдела;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подготавливать отчеты, справки, аналитические обзоры по вопросам, относящимся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к компетенции Отдела для руководителя Управления, Ростехнадзора и других государственных органов;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сбор и подготовку сводных ежеквартальных, полугодовых и годовых отчетов Управления, анализ отчетной информации, поступающей от отраслевых отделов Управления и территориальных обособленных структурных подразделений Управления;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собирать и обобщать информацию о контрольно-надзорной деятельности отраслевых отделов Управления;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готовить документы отдела к оперативному совещанию руководящего состава Управления;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вести протокол оперативного совещания руководящего состава Управления, контролировать сроки исполнения поручений, указанных                       в протоколе;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его к совершению коррупционных нарушений;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принимать меры для предотвращения неправомерного доступа к охраняемой законом компьютерной информации;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уведомлять письменно руководителя Управления о намерении выполнять иную оплачиваемую работу;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оказывать следующие государственные услуги:</w:t>
      </w:r>
    </w:p>
    <w:p w:rsidR="00820C14" w:rsidRPr="00024ABE" w:rsidRDefault="00820C14" w:rsidP="00820C1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E">
        <w:rPr>
          <w:rFonts w:ascii="Times New Roman" w:eastAsia="Times New Roman" w:hAnsi="Times New Roman"/>
          <w:sz w:val="24"/>
          <w:szCs w:val="24"/>
          <w:lang w:eastAsia="ru-RU"/>
        </w:rPr>
        <w:t>- регистрация опасных производственных объектов в государственном реестре опасных производственных объектов;</w:t>
      </w:r>
    </w:p>
    <w:p w:rsidR="00820C14" w:rsidRDefault="00820C14" w:rsidP="00820C1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4ABE">
        <w:rPr>
          <w:rFonts w:ascii="Times New Roman" w:hAnsi="Times New Roman"/>
          <w:sz w:val="24"/>
          <w:szCs w:val="24"/>
        </w:rPr>
        <w:t xml:space="preserve">- осуществлять иные обязанности и полномочия в установленной сфере деятельности, если они предусмотрены федеральными законами, нормативными правовыми актами Президента Российской Федерации, Правительства Российской Федерации, Ростехнадзора, приказами </w:t>
      </w:r>
      <w:r w:rsidR="0053740F">
        <w:rPr>
          <w:rFonts w:ascii="Times New Roman" w:hAnsi="Times New Roman"/>
          <w:sz w:val="24"/>
          <w:szCs w:val="24"/>
        </w:rPr>
        <w:br/>
      </w:r>
      <w:r w:rsidRPr="00024ABE">
        <w:rPr>
          <w:rFonts w:ascii="Times New Roman" w:hAnsi="Times New Roman"/>
          <w:sz w:val="24"/>
          <w:szCs w:val="24"/>
        </w:rPr>
        <w:t>и распоряжениями Управления, должностным регламентом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20C14" w:rsidRDefault="00820C14" w:rsidP="004960A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820C14">
        <w:rPr>
          <w:rFonts w:ascii="Times New Roman" w:hAnsi="Times New Roman" w:cs="Times New Roman"/>
          <w:sz w:val="24"/>
          <w:szCs w:val="24"/>
        </w:rPr>
        <w:tab/>
        <w:t xml:space="preserve">К претенденту на замещение вакантной должности государственной гражданской службы </w:t>
      </w:r>
      <w:r w:rsidRPr="00820C14">
        <w:rPr>
          <w:rFonts w:ascii="Times New Roman" w:hAnsi="Times New Roman" w:cs="Times New Roman"/>
          <w:b/>
          <w:i/>
          <w:sz w:val="24"/>
          <w:szCs w:val="24"/>
        </w:rPr>
        <w:t>консультант отдела правового обеспечения и аттестации</w:t>
      </w:r>
      <w:r w:rsidRPr="00820C14">
        <w:rPr>
          <w:rFonts w:ascii="Times New Roman" w:hAnsi="Times New Roman" w:cs="Times New Roman"/>
          <w:sz w:val="24"/>
          <w:szCs w:val="24"/>
        </w:rPr>
        <w:t xml:space="preserve"> – Москва предъявляются следующие требования:</w:t>
      </w:r>
    </w:p>
    <w:p w:rsidR="00820C14" w:rsidRPr="00820C14" w:rsidRDefault="00820C14" w:rsidP="00820C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20C14">
        <w:rPr>
          <w:rFonts w:ascii="Times New Roman" w:hAnsi="Times New Roman" w:cs="Times New Roman"/>
          <w:sz w:val="24"/>
          <w:szCs w:val="24"/>
        </w:rPr>
        <w:t>.1.</w:t>
      </w:r>
      <w:r w:rsidRPr="00820C14">
        <w:rPr>
          <w:rFonts w:ascii="Times New Roman" w:hAnsi="Times New Roman" w:cs="Times New Roman"/>
          <w:sz w:val="24"/>
          <w:szCs w:val="24"/>
        </w:rPr>
        <w:tab/>
      </w:r>
      <w:r w:rsidR="00EF2287">
        <w:rPr>
          <w:rFonts w:ascii="Times New Roman" w:hAnsi="Times New Roman" w:cs="Times New Roman"/>
          <w:sz w:val="24"/>
          <w:szCs w:val="24"/>
        </w:rPr>
        <w:t xml:space="preserve"> </w:t>
      </w:r>
      <w:r w:rsidRPr="00820C14">
        <w:rPr>
          <w:rFonts w:ascii="Times New Roman" w:hAnsi="Times New Roman" w:cs="Times New Roman"/>
          <w:sz w:val="24"/>
          <w:szCs w:val="24"/>
        </w:rPr>
        <w:t>Знания: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lastRenderedPageBreak/>
        <w:t>- в области информационно-коммуникационных технологий.</w:t>
      </w:r>
    </w:p>
    <w:p w:rsidR="00820C14" w:rsidRPr="00820C14" w:rsidRDefault="00820C14" w:rsidP="00820C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20C14">
        <w:rPr>
          <w:rFonts w:ascii="Times New Roman" w:hAnsi="Times New Roman" w:cs="Times New Roman"/>
          <w:sz w:val="24"/>
          <w:szCs w:val="24"/>
        </w:rPr>
        <w:t>.2.</w:t>
      </w:r>
      <w:r w:rsidRPr="00820C14">
        <w:rPr>
          <w:rFonts w:ascii="Times New Roman" w:hAnsi="Times New Roman" w:cs="Times New Roman"/>
          <w:sz w:val="24"/>
          <w:szCs w:val="24"/>
        </w:rPr>
        <w:tab/>
      </w:r>
      <w:r w:rsidR="00EF2287">
        <w:rPr>
          <w:rFonts w:ascii="Times New Roman" w:hAnsi="Times New Roman" w:cs="Times New Roman"/>
          <w:sz w:val="24"/>
          <w:szCs w:val="24"/>
        </w:rPr>
        <w:t xml:space="preserve"> </w:t>
      </w:r>
      <w:r w:rsidRPr="00820C14">
        <w:rPr>
          <w:rFonts w:ascii="Times New Roman" w:hAnsi="Times New Roman" w:cs="Times New Roman"/>
          <w:sz w:val="24"/>
          <w:szCs w:val="24"/>
        </w:rPr>
        <w:t>Профессиональные знания в области законодательства: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приказ Ростехнадзора от 29 января 2007 г.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приказ Ростехнадзора от 12 июля 2010 г. № 591 «Об организации работы аттестационных комиссий Федеральной службы по экологическому, технологическому и атомному надзору»;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приказ Ростехнадзора от 06 апреля 2012 г. № 233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 xml:space="preserve">- приказ Ростехнадзора от 15 января 2019 г. № 12 «Об утверждении Положения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820C14">
        <w:rPr>
          <w:rFonts w:ascii="Times New Roman" w:hAnsi="Times New Roman" w:cs="Times New Roman"/>
          <w:sz w:val="24"/>
          <w:szCs w:val="24"/>
        </w:rPr>
        <w:t>о Межрегиональном технологическом управлении Федеральной службы по экологическому, технологическому и атомному надзору»;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 мая 2006 г.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№ 59-ФЗ «О порядке рассмотрения обращений граждан Российской Федерации»;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25.10.2019 N 1365 «О подготовке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820C14">
        <w:rPr>
          <w:rFonts w:ascii="Times New Roman" w:hAnsi="Times New Roman" w:cs="Times New Roman"/>
          <w:sz w:val="24"/>
          <w:szCs w:val="24"/>
        </w:rPr>
        <w:t xml:space="preserve">и об аттестации в области промышленной безопасности, по вопросам безопасности гидротехнических сооружений, безопасности в сфере электроэнергетики» (вместе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820C14">
        <w:rPr>
          <w:rFonts w:ascii="Times New Roman" w:hAnsi="Times New Roman" w:cs="Times New Roman"/>
          <w:sz w:val="24"/>
          <w:szCs w:val="24"/>
        </w:rPr>
        <w:t>с «Положением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электроэнергетики»);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приказ Ростехнадзора от 6 ноября 2019 г. № 424 «Об утверждении Временного порядка предоставления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</w:p>
    <w:p w:rsidR="00820C14" w:rsidRPr="00820C14" w:rsidRDefault="00820C14" w:rsidP="00820C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20C14">
        <w:rPr>
          <w:rFonts w:ascii="Times New Roman" w:hAnsi="Times New Roman" w:cs="Times New Roman"/>
          <w:sz w:val="24"/>
          <w:szCs w:val="24"/>
        </w:rPr>
        <w:t>.3.</w:t>
      </w:r>
      <w:r w:rsidRPr="00820C14">
        <w:rPr>
          <w:rFonts w:ascii="Times New Roman" w:hAnsi="Times New Roman" w:cs="Times New Roman"/>
          <w:sz w:val="24"/>
          <w:szCs w:val="24"/>
        </w:rPr>
        <w:tab/>
        <w:t>Наличие высшего образования по специальности (направлению подготовки)</w:t>
      </w:r>
      <w:r w:rsidR="0053740F">
        <w:rPr>
          <w:rFonts w:ascii="Times New Roman" w:hAnsi="Times New Roman" w:cs="Times New Roman"/>
          <w:sz w:val="24"/>
          <w:szCs w:val="24"/>
        </w:rPr>
        <w:t xml:space="preserve"> </w:t>
      </w:r>
      <w:r w:rsidRPr="00820C14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высшего образование – </w:t>
      </w:r>
      <w:proofErr w:type="spellStart"/>
      <w:r w:rsidRPr="00820C1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20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C14" w:rsidRPr="00820C14" w:rsidRDefault="00820C14" w:rsidP="0082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20C14">
        <w:rPr>
          <w:rFonts w:ascii="Times New Roman" w:hAnsi="Times New Roman" w:cs="Times New Roman"/>
          <w:sz w:val="24"/>
          <w:szCs w:val="24"/>
        </w:rPr>
        <w:t>.4.</w:t>
      </w:r>
      <w:r w:rsidRPr="00820C14">
        <w:rPr>
          <w:rFonts w:ascii="Times New Roman" w:hAnsi="Times New Roman" w:cs="Times New Roman"/>
          <w:sz w:val="24"/>
          <w:szCs w:val="24"/>
        </w:rPr>
        <w:tab/>
        <w:t>Должностные обязанности:</w:t>
      </w:r>
    </w:p>
    <w:p w:rsidR="002D580E" w:rsidRPr="002D580E" w:rsidRDefault="00820C14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 xml:space="preserve">- </w:t>
      </w:r>
      <w:r w:rsidR="002D580E" w:rsidRPr="002D580E">
        <w:rPr>
          <w:rFonts w:ascii="Times New Roman" w:hAnsi="Times New Roman" w:cs="Times New Roman"/>
          <w:sz w:val="24"/>
          <w:szCs w:val="24"/>
        </w:rPr>
        <w:t>подготавливать служебные записки, информационные письма, уведомления в сторонние организации по вопросам аттестаций;</w:t>
      </w:r>
    </w:p>
    <w:p w:rsidR="002D580E" w:rsidRPr="002D580E" w:rsidRDefault="002D580E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80E">
        <w:rPr>
          <w:rFonts w:ascii="Times New Roman" w:hAnsi="Times New Roman" w:cs="Times New Roman"/>
          <w:sz w:val="24"/>
          <w:szCs w:val="24"/>
        </w:rPr>
        <w:t>подготавливать письменные ответы на запросы поднадзорных организаций по вопросам, входящим в компетенцию Отдела, ответы на запросы и информацию заинтересованным федеральным органам исполнительной власти, органам исполнительной власти субъектов Российской Федерации, органам местного самоуправления;</w:t>
      </w:r>
    </w:p>
    <w:p w:rsidR="002D580E" w:rsidRPr="002D580E" w:rsidRDefault="002D580E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80E">
        <w:rPr>
          <w:rFonts w:ascii="Times New Roman" w:hAnsi="Times New Roman" w:cs="Times New Roman"/>
          <w:sz w:val="24"/>
          <w:szCs w:val="24"/>
        </w:rPr>
        <w:t xml:space="preserve">осуществлять обработку и регистрацию входящей и исходящей документации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2D580E">
        <w:rPr>
          <w:rFonts w:ascii="Times New Roman" w:hAnsi="Times New Roman" w:cs="Times New Roman"/>
          <w:sz w:val="24"/>
          <w:szCs w:val="24"/>
        </w:rPr>
        <w:t>в специализированной программе по делопроизводству;</w:t>
      </w:r>
    </w:p>
    <w:p w:rsidR="002D580E" w:rsidRPr="002D580E" w:rsidRDefault="002D580E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80E">
        <w:rPr>
          <w:rFonts w:ascii="Times New Roman" w:hAnsi="Times New Roman" w:cs="Times New Roman"/>
          <w:sz w:val="24"/>
          <w:szCs w:val="24"/>
        </w:rPr>
        <w:t>осуществлять проверку представленных в аттестационную комиссию документов, оформление, учет и хранение протоколов аттестации, выдачу протоколов, своевременное составление графиков аттестаций, подачу заявок на вызов государственного инспектора на экзамен и/или тестирование, а также ведение автоматизированного реестра аттестованных специалистов;</w:t>
      </w:r>
    </w:p>
    <w:p w:rsidR="002D580E" w:rsidRPr="002D580E" w:rsidRDefault="002D580E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80E">
        <w:rPr>
          <w:rFonts w:ascii="Times New Roman" w:hAnsi="Times New Roman" w:cs="Times New Roman"/>
          <w:sz w:val="24"/>
          <w:szCs w:val="24"/>
        </w:rPr>
        <w:t>осуществлять работу по внесению данных в информационную систему «Единый портал тестирования»;</w:t>
      </w:r>
    </w:p>
    <w:p w:rsidR="002D580E" w:rsidRPr="002D580E" w:rsidRDefault="002D580E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80E">
        <w:rPr>
          <w:rFonts w:ascii="Times New Roman" w:hAnsi="Times New Roman" w:cs="Times New Roman"/>
          <w:sz w:val="24"/>
          <w:szCs w:val="24"/>
        </w:rPr>
        <w:t>осуществлять подготовку отчетов по результатам деятельности аттестационной комиссии;</w:t>
      </w:r>
    </w:p>
    <w:p w:rsidR="002D580E" w:rsidRPr="002D580E" w:rsidRDefault="002D580E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0E">
        <w:rPr>
          <w:rFonts w:ascii="Times New Roman" w:hAnsi="Times New Roman" w:cs="Times New Roman"/>
          <w:sz w:val="24"/>
          <w:szCs w:val="24"/>
        </w:rPr>
        <w:t>осуществлять работу по комплектованию, хранению, учету и использованию архивных документов, образовавшихся в процессе деятельности аттестационной комиссии;</w:t>
      </w:r>
    </w:p>
    <w:p w:rsidR="002D580E" w:rsidRPr="002D580E" w:rsidRDefault="002D580E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580E">
        <w:rPr>
          <w:rFonts w:ascii="Times New Roman" w:hAnsi="Times New Roman" w:cs="Times New Roman"/>
          <w:sz w:val="24"/>
          <w:szCs w:val="24"/>
        </w:rPr>
        <w:t>оказывать государственную услугу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8B6466" w:rsidRDefault="008B6466" w:rsidP="002D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466" w:rsidRDefault="00642CFB" w:rsidP="00FE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642CFB">
        <w:rPr>
          <w:rFonts w:ascii="Times New Roman" w:hAnsi="Times New Roman" w:cs="Times New Roman"/>
          <w:sz w:val="24"/>
          <w:szCs w:val="24"/>
        </w:rPr>
        <w:t xml:space="preserve">К претенденту на замещение вакантной должности государственной гражданской службы </w:t>
      </w:r>
      <w:r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035F37" w:rsidRPr="00035F37">
        <w:rPr>
          <w:rFonts w:ascii="Times New Roman" w:hAnsi="Times New Roman"/>
          <w:b/>
          <w:i/>
          <w:sz w:val="24"/>
          <w:szCs w:val="24"/>
        </w:rPr>
        <w:t xml:space="preserve">по направлению надзора за подъемными сооружениями и </w:t>
      </w:r>
      <w:proofErr w:type="gramStart"/>
      <w:r w:rsidR="00035F37" w:rsidRPr="00035F37">
        <w:rPr>
          <w:rFonts w:ascii="Times New Roman" w:hAnsi="Times New Roman"/>
          <w:b/>
          <w:i/>
          <w:sz w:val="24"/>
          <w:szCs w:val="24"/>
        </w:rPr>
        <w:t xml:space="preserve">оборудованием, работающим под избыточным давлением </w:t>
      </w:r>
      <w:r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513F68">
        <w:rPr>
          <w:rFonts w:ascii="Times New Roman" w:hAnsi="Times New Roman"/>
          <w:b/>
          <w:i/>
          <w:sz w:val="24"/>
          <w:szCs w:val="24"/>
        </w:rPr>
        <w:t xml:space="preserve">тдела общего промышленного надзора по </w:t>
      </w:r>
      <w:r w:rsidRPr="00513F68">
        <w:rPr>
          <w:rFonts w:ascii="Times New Roman" w:hAnsi="Times New Roman"/>
          <w:b/>
          <w:i/>
          <w:color w:val="000000"/>
          <w:sz w:val="24"/>
          <w:szCs w:val="24"/>
        </w:rPr>
        <w:t>Смоленской области</w:t>
      </w:r>
      <w:r w:rsidRPr="00B80EAD">
        <w:rPr>
          <w:rFonts w:ascii="Times New Roman" w:hAnsi="Times New Roman"/>
          <w:sz w:val="24"/>
          <w:szCs w:val="24"/>
        </w:rPr>
        <w:t xml:space="preserve"> </w:t>
      </w: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>предъявляются</w:t>
      </w:r>
      <w:proofErr w:type="gramEnd"/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требования:</w:t>
      </w:r>
    </w:p>
    <w:p w:rsidR="00EF2287" w:rsidRPr="00820C14" w:rsidRDefault="00642CFB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</w:t>
      </w:r>
      <w:r w:rsidR="00EF2287" w:rsidRPr="00820C14">
        <w:rPr>
          <w:rFonts w:ascii="Times New Roman" w:hAnsi="Times New Roman" w:cs="Times New Roman"/>
          <w:sz w:val="24"/>
          <w:szCs w:val="24"/>
        </w:rPr>
        <w:t>Знания: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642CFB" w:rsidRDefault="00642CFB" w:rsidP="00642CF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</w:t>
      </w:r>
      <w:r w:rsidR="00EF2287" w:rsidRPr="00820C14">
        <w:rPr>
          <w:rFonts w:ascii="Times New Roman" w:hAnsi="Times New Roman" w:cs="Times New Roman"/>
          <w:sz w:val="24"/>
          <w:szCs w:val="24"/>
        </w:rPr>
        <w:t>Профессиональные знания в области законодательства</w:t>
      </w:r>
      <w:r w:rsidR="00EF2287">
        <w:rPr>
          <w:rFonts w:ascii="Times New Roman" w:hAnsi="Times New Roman" w:cs="Times New Roman"/>
          <w:sz w:val="24"/>
          <w:szCs w:val="24"/>
        </w:rPr>
        <w:t>:</w:t>
      </w:r>
    </w:p>
    <w:p w:rsidR="008D49A1" w:rsidRPr="008D49A1" w:rsidRDefault="008D49A1" w:rsidP="008D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9A1">
        <w:rPr>
          <w:rFonts w:ascii="Times New Roman" w:hAnsi="Times New Roman" w:cs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8D49A1" w:rsidRPr="008D49A1" w:rsidRDefault="008D49A1" w:rsidP="008D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9A1">
        <w:rPr>
          <w:rFonts w:ascii="Times New Roman" w:hAnsi="Times New Roman" w:cs="Times New Roman"/>
          <w:sz w:val="24"/>
          <w:szCs w:val="24"/>
        </w:rPr>
        <w:t>Федеральный закон от 21 декабря 1994 г. № 69-ФЗ «О пожарной безопасности»;</w:t>
      </w:r>
    </w:p>
    <w:p w:rsidR="008D49A1" w:rsidRPr="008D49A1" w:rsidRDefault="008D49A1" w:rsidP="008D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9A1">
        <w:rPr>
          <w:rFonts w:ascii="Times New Roman" w:hAnsi="Times New Roman" w:cs="Times New Roman"/>
          <w:sz w:val="24"/>
          <w:szCs w:val="24"/>
        </w:rPr>
        <w:t>Федеральный закон от 27 декабря 2002 г. №184-ФЗ «О техническом регулировании»;</w:t>
      </w:r>
    </w:p>
    <w:p w:rsidR="008D49A1" w:rsidRPr="008D49A1" w:rsidRDefault="008D49A1" w:rsidP="008D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9A1">
        <w:rPr>
          <w:rFonts w:ascii="Times New Roman" w:hAnsi="Times New Roman" w:cs="Times New Roman"/>
          <w:sz w:val="24"/>
          <w:szCs w:val="24"/>
        </w:rPr>
        <w:t>Федеральный закон от 04 мая 2011 г. № 99-ФЗ «О лицензировании отдельных видов деятельности»;</w:t>
      </w:r>
    </w:p>
    <w:p w:rsidR="008D49A1" w:rsidRPr="008D49A1" w:rsidRDefault="008D49A1" w:rsidP="008D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9A1">
        <w:rPr>
          <w:rFonts w:ascii="Times New Roman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8D49A1" w:rsidRPr="008D49A1" w:rsidRDefault="008D49A1" w:rsidP="008D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9A1">
        <w:rPr>
          <w:rFonts w:ascii="Times New Roman" w:hAnsi="Times New Roman" w:cs="Times New Roman"/>
          <w:sz w:val="24"/>
          <w:szCs w:val="24"/>
        </w:rPr>
        <w:t>«Градостроительный кодекс Российской Федерации» от 29 декабря 2004 г. № 190-ФЗ;</w:t>
      </w:r>
    </w:p>
    <w:p w:rsidR="00EF2287" w:rsidRDefault="008D49A1" w:rsidP="008D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A1">
        <w:rPr>
          <w:rFonts w:ascii="Times New Roman" w:hAnsi="Times New Roman" w:cs="Times New Roman"/>
          <w:sz w:val="24"/>
          <w:szCs w:val="24"/>
        </w:rPr>
        <w:t>«Кодекс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30 декабря 2001 г. № 195-ФЗ.</w:t>
      </w:r>
    </w:p>
    <w:p w:rsidR="00642CFB" w:rsidRDefault="00642CFB" w:rsidP="00642CF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="00EF2287" w:rsidRPr="00EF2287">
        <w:rPr>
          <w:rFonts w:ascii="Times New Roman" w:hAnsi="Times New Roman" w:cs="Times New Roman"/>
          <w:sz w:val="24"/>
          <w:szCs w:val="24"/>
        </w:rPr>
        <w:t xml:space="preserve"> </w:t>
      </w:r>
      <w:r w:rsidR="00EF2287" w:rsidRPr="00820C14">
        <w:rPr>
          <w:rFonts w:ascii="Times New Roman" w:hAnsi="Times New Roman" w:cs="Times New Roman"/>
          <w:sz w:val="24"/>
          <w:szCs w:val="24"/>
        </w:rPr>
        <w:t>Наличие высшего образования по специальности (направлению подготовки</w:t>
      </w:r>
      <w:proofErr w:type="gramStart"/>
      <w:r w:rsidR="00EF2287" w:rsidRPr="00820C1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="00EF2287" w:rsidRPr="00820C14">
        <w:rPr>
          <w:rFonts w:ascii="Times New Roman" w:hAnsi="Times New Roman" w:cs="Times New Roman"/>
          <w:sz w:val="24"/>
          <w:szCs w:val="24"/>
        </w:rPr>
        <w:t xml:space="preserve">ровень профессионального образования: высшего образование – </w:t>
      </w:r>
      <w:proofErr w:type="spellStart"/>
      <w:r w:rsidR="00EF2287" w:rsidRPr="00820C1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EF2287" w:rsidRPr="00820C14">
        <w:rPr>
          <w:rFonts w:ascii="Times New Roman" w:hAnsi="Times New Roman" w:cs="Times New Roman"/>
          <w:sz w:val="24"/>
          <w:szCs w:val="24"/>
        </w:rPr>
        <w:t>.</w:t>
      </w:r>
    </w:p>
    <w:p w:rsidR="00642CFB" w:rsidRDefault="00642CFB" w:rsidP="00642CF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</w:t>
      </w:r>
      <w:r w:rsidR="00EF2287">
        <w:rPr>
          <w:rFonts w:ascii="Times New Roman" w:hAnsi="Times New Roman" w:cs="Times New Roman"/>
          <w:sz w:val="24"/>
          <w:szCs w:val="24"/>
        </w:rPr>
        <w:t xml:space="preserve"> </w:t>
      </w:r>
      <w:r w:rsidR="00EF2287" w:rsidRPr="00820C14">
        <w:rPr>
          <w:rFonts w:ascii="Times New Roman" w:hAnsi="Times New Roman" w:cs="Times New Roman"/>
          <w:sz w:val="24"/>
          <w:szCs w:val="24"/>
        </w:rPr>
        <w:t>Должностные обязанности:</w:t>
      </w:r>
    </w:p>
    <w:p w:rsidR="00035F37" w:rsidRPr="00035F37" w:rsidRDefault="00035F37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37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государственного надзора за подъемными сооружениями (краны, лифты, подъемные платформы для инвалидов); </w:t>
      </w:r>
    </w:p>
    <w:p w:rsidR="00035F37" w:rsidRPr="00035F37" w:rsidRDefault="00035F37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37">
        <w:rPr>
          <w:rFonts w:ascii="Times New Roman" w:hAnsi="Times New Roman" w:cs="Times New Roman"/>
          <w:sz w:val="24"/>
          <w:szCs w:val="24"/>
        </w:rPr>
        <w:t xml:space="preserve">- Проведение плановых и внеплановых выездных и документарных проверок  в сфере промышленной безопасности подъемных сооружений  и оборудования, работающего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035F37">
        <w:rPr>
          <w:rFonts w:ascii="Times New Roman" w:hAnsi="Times New Roman" w:cs="Times New Roman"/>
          <w:sz w:val="24"/>
          <w:szCs w:val="24"/>
        </w:rPr>
        <w:t>под избыточным давлением;</w:t>
      </w:r>
    </w:p>
    <w:p w:rsidR="00035F37" w:rsidRPr="00035F37" w:rsidRDefault="00035F37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37">
        <w:rPr>
          <w:rFonts w:ascii="Times New Roman" w:hAnsi="Times New Roman" w:cs="Times New Roman"/>
          <w:sz w:val="24"/>
          <w:szCs w:val="24"/>
        </w:rPr>
        <w:t>- Формирование и ведение реестров, кадастров, перечней, каталогов для обеспечения контрольно-надзорных полномочий;</w:t>
      </w:r>
    </w:p>
    <w:p w:rsidR="00035F37" w:rsidRPr="00035F37" w:rsidRDefault="00035F37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37">
        <w:rPr>
          <w:rFonts w:ascii="Times New Roman" w:hAnsi="Times New Roman" w:cs="Times New Roman"/>
          <w:sz w:val="24"/>
          <w:szCs w:val="24"/>
        </w:rPr>
        <w:t xml:space="preserve">- Ведение единого реестра проверок; </w:t>
      </w:r>
    </w:p>
    <w:p w:rsidR="00035F37" w:rsidRPr="00035F37" w:rsidRDefault="00035F37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37">
        <w:rPr>
          <w:rFonts w:ascii="Times New Roman" w:hAnsi="Times New Roman" w:cs="Times New Roman"/>
          <w:sz w:val="24"/>
          <w:szCs w:val="24"/>
        </w:rPr>
        <w:t>- Осуществление контроля исполнения предписаний, решений и других распорядительных документов;</w:t>
      </w:r>
    </w:p>
    <w:p w:rsidR="00035F37" w:rsidRPr="00035F37" w:rsidRDefault="00035F37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37">
        <w:rPr>
          <w:rFonts w:ascii="Times New Roman" w:hAnsi="Times New Roman" w:cs="Times New Roman"/>
          <w:sz w:val="24"/>
          <w:szCs w:val="24"/>
        </w:rPr>
        <w:t xml:space="preserve">- Составление протоколов об административных правонарушениях, а также рассмотрение дел об  административных правонарушениях; </w:t>
      </w:r>
    </w:p>
    <w:p w:rsidR="00035F37" w:rsidRPr="00035F37" w:rsidRDefault="00035F37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37">
        <w:rPr>
          <w:rFonts w:ascii="Times New Roman" w:hAnsi="Times New Roman" w:cs="Times New Roman"/>
          <w:sz w:val="24"/>
          <w:szCs w:val="24"/>
        </w:rPr>
        <w:t>- Подготовка отчетной информации.</w:t>
      </w:r>
    </w:p>
    <w:p w:rsidR="00EF2287" w:rsidRDefault="00EF2287" w:rsidP="00035F3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42CFB">
        <w:rPr>
          <w:rFonts w:ascii="Times New Roman" w:hAnsi="Times New Roman" w:cs="Times New Roman"/>
          <w:sz w:val="24"/>
          <w:szCs w:val="24"/>
        </w:rPr>
        <w:t xml:space="preserve">К претенденту на замещение вакантной должности государственной гражданской службы </w:t>
      </w:r>
      <w:r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r w:rsidRPr="00513F68">
        <w:rPr>
          <w:rFonts w:ascii="Times New Roman" w:hAnsi="Times New Roman"/>
          <w:b/>
          <w:i/>
          <w:sz w:val="24"/>
          <w:szCs w:val="24"/>
        </w:rPr>
        <w:t xml:space="preserve"> направлению </w:t>
      </w:r>
      <w:r w:rsidR="009137BF">
        <w:rPr>
          <w:rFonts w:ascii="Times New Roman" w:hAnsi="Times New Roman"/>
          <w:b/>
          <w:i/>
          <w:sz w:val="24"/>
          <w:szCs w:val="24"/>
        </w:rPr>
        <w:t xml:space="preserve">газового </w:t>
      </w:r>
      <w:r>
        <w:rPr>
          <w:rFonts w:ascii="Times New Roman" w:hAnsi="Times New Roman"/>
          <w:b/>
          <w:i/>
          <w:sz w:val="24"/>
          <w:szCs w:val="24"/>
        </w:rPr>
        <w:t>надзора</w:t>
      </w:r>
      <w:r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</w:t>
      </w:r>
      <w:r w:rsidRPr="00513F68">
        <w:rPr>
          <w:rFonts w:ascii="Times New Roman" w:hAnsi="Times New Roman"/>
          <w:b/>
          <w:i/>
          <w:sz w:val="24"/>
          <w:szCs w:val="24"/>
        </w:rPr>
        <w:t xml:space="preserve">тдела общего промышленного надзора по </w:t>
      </w:r>
      <w:r w:rsidRPr="00513F68">
        <w:rPr>
          <w:rFonts w:ascii="Times New Roman" w:hAnsi="Times New Roman"/>
          <w:b/>
          <w:i/>
          <w:color w:val="000000"/>
          <w:sz w:val="24"/>
          <w:szCs w:val="24"/>
        </w:rPr>
        <w:t>Смоленской области</w:t>
      </w:r>
      <w:r w:rsidRPr="00B80EAD">
        <w:rPr>
          <w:rFonts w:ascii="Times New Roman" w:hAnsi="Times New Roman"/>
          <w:sz w:val="24"/>
          <w:szCs w:val="24"/>
        </w:rPr>
        <w:t xml:space="preserve"> </w:t>
      </w: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требования:</w:t>
      </w:r>
    </w:p>
    <w:p w:rsidR="00EF2287" w:rsidRPr="00820C14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</w:t>
      </w:r>
      <w:r w:rsidRPr="00820C14">
        <w:rPr>
          <w:rFonts w:ascii="Times New Roman" w:hAnsi="Times New Roman" w:cs="Times New Roman"/>
          <w:sz w:val="24"/>
          <w:szCs w:val="24"/>
        </w:rPr>
        <w:t>Знания: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EF2287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15.2. </w:t>
      </w:r>
      <w:r w:rsidRPr="00820C14">
        <w:rPr>
          <w:rFonts w:ascii="Times New Roman" w:hAnsi="Times New Roman" w:cs="Times New Roman"/>
          <w:sz w:val="24"/>
          <w:szCs w:val="24"/>
        </w:rPr>
        <w:t>Профессиональные знания в области законодательства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BCC" w:rsidRPr="00C66BCC" w:rsidRDefault="00C66BCC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BCC">
        <w:rPr>
          <w:rFonts w:ascii="Times New Roman" w:hAnsi="Times New Roman" w:cs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C66BCC" w:rsidRPr="00C66BCC" w:rsidRDefault="00C66BCC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BCC">
        <w:rPr>
          <w:rFonts w:ascii="Times New Roman" w:hAnsi="Times New Roman" w:cs="Times New Roman"/>
          <w:sz w:val="24"/>
          <w:szCs w:val="24"/>
        </w:rPr>
        <w:t>Федеральный закон от 21 декабря 1994 г. № 69-ФЗ «О пожарной безопасности»;</w:t>
      </w:r>
    </w:p>
    <w:p w:rsidR="00C66BCC" w:rsidRPr="00C66BCC" w:rsidRDefault="00C66BCC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BCC">
        <w:rPr>
          <w:rFonts w:ascii="Times New Roman" w:hAnsi="Times New Roman" w:cs="Times New Roman"/>
          <w:sz w:val="24"/>
          <w:szCs w:val="24"/>
        </w:rPr>
        <w:t>Федеральный закон от 27 декабря 2002 г. №184-ФЗ «О техническом регулировании»;</w:t>
      </w:r>
    </w:p>
    <w:p w:rsidR="00C66BCC" w:rsidRPr="00C66BCC" w:rsidRDefault="00C66BCC" w:rsidP="000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BCC">
        <w:rPr>
          <w:rFonts w:ascii="Times New Roman" w:hAnsi="Times New Roman" w:cs="Times New Roman"/>
          <w:sz w:val="24"/>
          <w:szCs w:val="24"/>
        </w:rPr>
        <w:t>Федеральный закон от 04 мая 2011 г. № 99-ФЗ «О лицензировании отдельных видов деятельности»;</w:t>
      </w:r>
    </w:p>
    <w:p w:rsidR="00C66BCC" w:rsidRPr="00C66BCC" w:rsidRDefault="00C66BCC" w:rsidP="00C6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BCC">
        <w:rPr>
          <w:rFonts w:ascii="Times New Roman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C66BCC" w:rsidRDefault="00C66BCC" w:rsidP="00C6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66BCC">
        <w:rPr>
          <w:rFonts w:ascii="Times New Roman" w:hAnsi="Times New Roman" w:cs="Times New Roman"/>
          <w:sz w:val="24"/>
          <w:szCs w:val="24"/>
        </w:rPr>
        <w:t>Градостроитель</w:t>
      </w:r>
      <w:r>
        <w:rPr>
          <w:rFonts w:ascii="Times New Roman" w:hAnsi="Times New Roman" w:cs="Times New Roman"/>
          <w:sz w:val="24"/>
          <w:szCs w:val="24"/>
        </w:rPr>
        <w:t>ный кодекс Российской Федерации</w:t>
      </w:r>
      <w:r w:rsidRPr="00C66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 декабря 2004 г. № 190-ФЗ;</w:t>
      </w:r>
    </w:p>
    <w:p w:rsidR="00C66BCC" w:rsidRPr="00C66BCC" w:rsidRDefault="00C66BCC" w:rsidP="00C6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BCC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правонарушениях» от 30 декабря 2001 г. № 195-ФЗ;</w:t>
      </w:r>
    </w:p>
    <w:p w:rsidR="00EF2287" w:rsidRDefault="00C66BCC" w:rsidP="00C6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BCC">
        <w:rPr>
          <w:rFonts w:ascii="Times New Roman" w:hAnsi="Times New Roman" w:cs="Times New Roman"/>
          <w:sz w:val="24"/>
          <w:szCs w:val="24"/>
        </w:rPr>
        <w:t>Федеральный закон от 31 марта 1999 г. № 69-ФЗ «О газос</w:t>
      </w:r>
      <w:r>
        <w:rPr>
          <w:rFonts w:ascii="Times New Roman" w:hAnsi="Times New Roman" w:cs="Times New Roman"/>
          <w:sz w:val="24"/>
          <w:szCs w:val="24"/>
        </w:rPr>
        <w:t>набжении в Российской Федерации.</w:t>
      </w:r>
    </w:p>
    <w:p w:rsidR="00EF2287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</w:t>
      </w:r>
      <w:r w:rsidRPr="00EF2287">
        <w:rPr>
          <w:rFonts w:ascii="Times New Roman" w:hAnsi="Times New Roman" w:cs="Times New Roman"/>
          <w:sz w:val="24"/>
          <w:szCs w:val="24"/>
        </w:rPr>
        <w:t xml:space="preserve"> </w:t>
      </w:r>
      <w:r w:rsidRPr="00820C14">
        <w:rPr>
          <w:rFonts w:ascii="Times New Roman" w:hAnsi="Times New Roman" w:cs="Times New Roman"/>
          <w:sz w:val="24"/>
          <w:szCs w:val="24"/>
        </w:rPr>
        <w:t>Наличие высшего образования по специальности (направлению подготовки</w:t>
      </w:r>
      <w:proofErr w:type="gramStart"/>
      <w:r w:rsidRPr="00820C1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20C14">
        <w:rPr>
          <w:rFonts w:ascii="Times New Roman" w:hAnsi="Times New Roman" w:cs="Times New Roman"/>
          <w:sz w:val="24"/>
          <w:szCs w:val="24"/>
        </w:rPr>
        <w:t xml:space="preserve">ровень профессионального образования: высшего образование – </w:t>
      </w:r>
      <w:proofErr w:type="spellStart"/>
      <w:r w:rsidRPr="00820C1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20C14">
        <w:rPr>
          <w:rFonts w:ascii="Times New Roman" w:hAnsi="Times New Roman" w:cs="Times New Roman"/>
          <w:sz w:val="24"/>
          <w:szCs w:val="24"/>
        </w:rPr>
        <w:t>.</w:t>
      </w:r>
    </w:p>
    <w:p w:rsidR="00EF2287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Pr="00820C14">
        <w:rPr>
          <w:rFonts w:ascii="Times New Roman" w:hAnsi="Times New Roman" w:cs="Times New Roman"/>
          <w:sz w:val="24"/>
          <w:szCs w:val="24"/>
        </w:rPr>
        <w:t>Должностные обязанности:</w:t>
      </w:r>
    </w:p>
    <w:p w:rsidR="009137BF" w:rsidRDefault="009137BF" w:rsidP="00913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Осуществление государственного надзора за  системами газораспределения </w:t>
      </w:r>
      <w:r w:rsidR="0053740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газопотребления; </w:t>
      </w:r>
    </w:p>
    <w:p w:rsidR="009137BF" w:rsidRDefault="009137BF" w:rsidP="00913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Проведение плановых и внеплановых выездных и документарных проверок  в сфере </w:t>
      </w:r>
      <w:r w:rsidRPr="00AA4F69">
        <w:rPr>
          <w:rFonts w:ascii="Times New Roman" w:eastAsia="Times New Roman" w:hAnsi="Times New Roman"/>
          <w:sz w:val="24"/>
          <w:szCs w:val="24"/>
          <w:lang w:eastAsia="ru-RU"/>
        </w:rPr>
        <w:t>промышленной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 газопотребления и газораспределения;</w:t>
      </w:r>
    </w:p>
    <w:p w:rsidR="009137BF" w:rsidRDefault="009137BF" w:rsidP="00913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ведение реестров, кадастров, перечней, каталогов для обеспечения контрольно-надзорных полномочий;</w:t>
      </w:r>
    </w:p>
    <w:p w:rsidR="009137BF" w:rsidRDefault="009137BF" w:rsidP="00913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Ведение единого реестра проверок; </w:t>
      </w:r>
    </w:p>
    <w:p w:rsidR="009137BF" w:rsidRDefault="009137BF" w:rsidP="00913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контроля исполнения предписаний, решений и других распорядительных документов;</w:t>
      </w:r>
    </w:p>
    <w:p w:rsidR="009137BF" w:rsidRDefault="009137BF" w:rsidP="00913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Составление протоколов об административных правонарушениях, а также рассмотрение дел об  административных правонарушениях; </w:t>
      </w:r>
    </w:p>
    <w:p w:rsidR="009137BF" w:rsidRDefault="009137BF" w:rsidP="00913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Подготовка отчетной информации.</w:t>
      </w:r>
    </w:p>
    <w:p w:rsidR="00EF2287" w:rsidRDefault="00EF2287" w:rsidP="009137B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0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CFB">
        <w:rPr>
          <w:rFonts w:ascii="Times New Roman" w:hAnsi="Times New Roman" w:cs="Times New Roman"/>
          <w:sz w:val="24"/>
          <w:szCs w:val="24"/>
        </w:rPr>
        <w:t xml:space="preserve">К претенденту на замещение вакантной должности государственной гражданской службы </w:t>
      </w:r>
      <w:r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r w:rsidRPr="00513F68">
        <w:rPr>
          <w:rFonts w:ascii="Times New Roman" w:hAnsi="Times New Roman"/>
          <w:b/>
          <w:i/>
          <w:sz w:val="24"/>
          <w:szCs w:val="24"/>
        </w:rPr>
        <w:t xml:space="preserve"> направлению </w:t>
      </w:r>
      <w:r>
        <w:rPr>
          <w:rFonts w:ascii="Times New Roman" w:hAnsi="Times New Roman"/>
          <w:b/>
          <w:i/>
          <w:sz w:val="24"/>
          <w:szCs w:val="24"/>
        </w:rPr>
        <w:t>горного надзора</w:t>
      </w:r>
      <w:r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</w:t>
      </w:r>
      <w:r w:rsidRPr="00513F68">
        <w:rPr>
          <w:rFonts w:ascii="Times New Roman" w:hAnsi="Times New Roman"/>
          <w:b/>
          <w:i/>
          <w:sz w:val="24"/>
          <w:szCs w:val="24"/>
        </w:rPr>
        <w:t xml:space="preserve">тдела общего промышленного надзора по </w:t>
      </w:r>
      <w:r w:rsidRPr="00513F68">
        <w:rPr>
          <w:rFonts w:ascii="Times New Roman" w:hAnsi="Times New Roman"/>
          <w:b/>
          <w:i/>
          <w:color w:val="000000"/>
          <w:sz w:val="24"/>
          <w:szCs w:val="24"/>
        </w:rPr>
        <w:t>Смоленской области</w:t>
      </w:r>
      <w:r w:rsidRPr="00B80EAD">
        <w:rPr>
          <w:rFonts w:ascii="Times New Roman" w:hAnsi="Times New Roman"/>
          <w:sz w:val="24"/>
          <w:szCs w:val="24"/>
        </w:rPr>
        <w:t xml:space="preserve"> </w:t>
      </w: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требования:</w:t>
      </w:r>
    </w:p>
    <w:p w:rsidR="00EF2287" w:rsidRPr="00820C14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0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820C14">
        <w:rPr>
          <w:rFonts w:ascii="Times New Roman" w:hAnsi="Times New Roman" w:cs="Times New Roman"/>
          <w:sz w:val="24"/>
          <w:szCs w:val="24"/>
        </w:rPr>
        <w:t>Знания: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EF2287" w:rsidRPr="00820C14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4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EF2287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0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820C14">
        <w:rPr>
          <w:rFonts w:ascii="Times New Roman" w:hAnsi="Times New Roman" w:cs="Times New Roman"/>
          <w:sz w:val="24"/>
          <w:szCs w:val="24"/>
        </w:rPr>
        <w:t>Профессиональные знания в области законодательства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03F3" w:rsidRPr="008703F3" w:rsidRDefault="008703F3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3F3">
        <w:rPr>
          <w:rFonts w:ascii="Times New Roman" w:hAnsi="Times New Roman" w:cs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8703F3" w:rsidRPr="008703F3" w:rsidRDefault="008703F3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3F3">
        <w:rPr>
          <w:rFonts w:ascii="Times New Roman" w:hAnsi="Times New Roman" w:cs="Times New Roman"/>
          <w:sz w:val="24"/>
          <w:szCs w:val="24"/>
        </w:rPr>
        <w:t xml:space="preserve">Федеральный закон от 26 декабря 2008 г. № 294-ФЗ «О защите прав юридических лиц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8703F3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8703F3" w:rsidRPr="008703F3" w:rsidRDefault="008703F3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3F3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№ 248-ФЗ «О государственном контроле (надзоре)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8703F3">
        <w:rPr>
          <w:rFonts w:ascii="Times New Roman" w:hAnsi="Times New Roman" w:cs="Times New Roman"/>
          <w:sz w:val="24"/>
          <w:szCs w:val="24"/>
        </w:rPr>
        <w:t xml:space="preserve">и муниципальном контроле в Российской Федерации»; </w:t>
      </w:r>
    </w:p>
    <w:p w:rsidR="008703F3" w:rsidRPr="008703F3" w:rsidRDefault="008703F3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3F3">
        <w:rPr>
          <w:rFonts w:ascii="Times New Roman" w:hAnsi="Times New Roman" w:cs="Times New Roman"/>
          <w:sz w:val="24"/>
          <w:szCs w:val="24"/>
        </w:rPr>
        <w:t xml:space="preserve"> Федеральный закон от 27 декабря 2002 г. № 184-ФЗ «О техническом регулировании»; </w:t>
      </w:r>
    </w:p>
    <w:p w:rsidR="008703F3" w:rsidRPr="008703F3" w:rsidRDefault="008703F3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703F3">
        <w:rPr>
          <w:rFonts w:ascii="Times New Roman" w:hAnsi="Times New Roman" w:cs="Times New Roman"/>
          <w:sz w:val="24"/>
          <w:szCs w:val="24"/>
        </w:rPr>
        <w:t xml:space="preserve"> Федеральный закон от 4 мая 2011 г. № 99-ФЗ «О лицензировании отдельных видов деятельности»;</w:t>
      </w:r>
    </w:p>
    <w:p w:rsidR="008703F3" w:rsidRPr="008703F3" w:rsidRDefault="008703F3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3F3">
        <w:rPr>
          <w:rFonts w:ascii="Times New Roman" w:hAnsi="Times New Roman" w:cs="Times New Roman"/>
          <w:sz w:val="24"/>
          <w:szCs w:val="24"/>
        </w:rPr>
        <w:t xml:space="preserve"> Федеральный закон от 27 июля 2010 г. № 225-ФЗ 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EF2287" w:rsidRDefault="008703F3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3F3">
        <w:rPr>
          <w:rFonts w:ascii="Times New Roman" w:hAnsi="Times New Roman" w:cs="Times New Roman"/>
          <w:sz w:val="24"/>
          <w:szCs w:val="24"/>
        </w:rPr>
        <w:t>Закон Российской Федерации от 21 февраля 1992 г. № 2395-1  «О недрах»</w:t>
      </w:r>
      <w:r w:rsidR="009137BF">
        <w:rPr>
          <w:rFonts w:ascii="Times New Roman" w:hAnsi="Times New Roman" w:cs="Times New Roman"/>
          <w:sz w:val="24"/>
          <w:szCs w:val="24"/>
        </w:rPr>
        <w:t>.</w:t>
      </w:r>
    </w:p>
    <w:p w:rsidR="00EF2287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0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EF2287">
        <w:rPr>
          <w:rFonts w:ascii="Times New Roman" w:hAnsi="Times New Roman" w:cs="Times New Roman"/>
          <w:sz w:val="24"/>
          <w:szCs w:val="24"/>
        </w:rPr>
        <w:t xml:space="preserve"> </w:t>
      </w:r>
      <w:r w:rsidRPr="00820C14">
        <w:rPr>
          <w:rFonts w:ascii="Times New Roman" w:hAnsi="Times New Roman" w:cs="Times New Roman"/>
          <w:sz w:val="24"/>
          <w:szCs w:val="24"/>
        </w:rPr>
        <w:t>Наличие высшего образования по специальности (направлению подготовки</w:t>
      </w:r>
      <w:proofErr w:type="gramStart"/>
      <w:r w:rsidRPr="00820C1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20C14">
        <w:rPr>
          <w:rFonts w:ascii="Times New Roman" w:hAnsi="Times New Roman" w:cs="Times New Roman"/>
          <w:sz w:val="24"/>
          <w:szCs w:val="24"/>
        </w:rPr>
        <w:t xml:space="preserve">ровень профессионального образования: высшего образование – </w:t>
      </w:r>
      <w:proofErr w:type="spellStart"/>
      <w:r w:rsidRPr="00820C1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20C14">
        <w:rPr>
          <w:rFonts w:ascii="Times New Roman" w:hAnsi="Times New Roman" w:cs="Times New Roman"/>
          <w:sz w:val="24"/>
          <w:szCs w:val="24"/>
        </w:rPr>
        <w:t>.</w:t>
      </w:r>
    </w:p>
    <w:p w:rsidR="00EF2287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0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820C14">
        <w:rPr>
          <w:rFonts w:ascii="Times New Roman" w:hAnsi="Times New Roman" w:cs="Times New Roman"/>
          <w:sz w:val="24"/>
          <w:szCs w:val="24"/>
        </w:rPr>
        <w:t>Должностные обязанности:</w:t>
      </w:r>
    </w:p>
    <w:p w:rsidR="009137BF" w:rsidRPr="009137BF" w:rsidRDefault="009137BF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BF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государственного надзора за безопасностью горнорудной, угольной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Pr="009137BF">
        <w:rPr>
          <w:rFonts w:ascii="Times New Roman" w:hAnsi="Times New Roman" w:cs="Times New Roman"/>
          <w:sz w:val="24"/>
          <w:szCs w:val="24"/>
        </w:rPr>
        <w:t xml:space="preserve">и металлургической промышленности на территории Смоленской области; </w:t>
      </w:r>
    </w:p>
    <w:p w:rsidR="009137BF" w:rsidRPr="009137BF" w:rsidRDefault="009137BF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BF">
        <w:rPr>
          <w:rFonts w:ascii="Times New Roman" w:hAnsi="Times New Roman" w:cs="Times New Roman"/>
          <w:sz w:val="24"/>
          <w:szCs w:val="24"/>
        </w:rPr>
        <w:t>- Проведение плановых и внеплановых выездных и документарных проверок  в сфере промышленной безопасности горнорудной, угольной и металлургической промышленности;</w:t>
      </w:r>
    </w:p>
    <w:p w:rsidR="009137BF" w:rsidRPr="009137BF" w:rsidRDefault="009137BF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BF">
        <w:rPr>
          <w:rFonts w:ascii="Times New Roman" w:hAnsi="Times New Roman" w:cs="Times New Roman"/>
          <w:sz w:val="24"/>
          <w:szCs w:val="24"/>
        </w:rPr>
        <w:t>- Формирование и ведение реестров, кадастров, перечней, каталогов для обеспечения контрольно-надзорных полномочий;</w:t>
      </w:r>
    </w:p>
    <w:p w:rsidR="009137BF" w:rsidRPr="009137BF" w:rsidRDefault="009137BF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BF">
        <w:rPr>
          <w:rFonts w:ascii="Times New Roman" w:hAnsi="Times New Roman" w:cs="Times New Roman"/>
          <w:sz w:val="24"/>
          <w:szCs w:val="24"/>
        </w:rPr>
        <w:t xml:space="preserve">- Ведение единого реестра проверок; </w:t>
      </w:r>
    </w:p>
    <w:p w:rsidR="009137BF" w:rsidRPr="009137BF" w:rsidRDefault="009137BF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BF">
        <w:rPr>
          <w:rFonts w:ascii="Times New Roman" w:hAnsi="Times New Roman" w:cs="Times New Roman"/>
          <w:sz w:val="24"/>
          <w:szCs w:val="24"/>
        </w:rPr>
        <w:t>- Осуществление контроля исполнения предписаний, решений и других распорядительных документов;</w:t>
      </w:r>
    </w:p>
    <w:p w:rsidR="009137BF" w:rsidRPr="009137BF" w:rsidRDefault="009137BF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BF">
        <w:rPr>
          <w:rFonts w:ascii="Times New Roman" w:hAnsi="Times New Roman" w:cs="Times New Roman"/>
          <w:sz w:val="24"/>
          <w:szCs w:val="24"/>
        </w:rPr>
        <w:t xml:space="preserve">- Составление протоколов об административных правонарушениях, а также рассмотрение дел об  административных правонарушениях; </w:t>
      </w:r>
    </w:p>
    <w:p w:rsidR="009137BF" w:rsidRPr="009137BF" w:rsidRDefault="009137BF" w:rsidP="0091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BF">
        <w:rPr>
          <w:rFonts w:ascii="Times New Roman" w:hAnsi="Times New Roman" w:cs="Times New Roman"/>
          <w:sz w:val="24"/>
          <w:szCs w:val="24"/>
        </w:rPr>
        <w:t>- Подготовка отчетной информации.</w:t>
      </w:r>
    </w:p>
    <w:p w:rsidR="00EF2287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96" w:rsidRPr="00B94AEF" w:rsidRDefault="00247996" w:rsidP="00B94A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Права и ответственность за неисполнение (ненадлежащее) исполнение должностных обязанностей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должностям, объявленным на конкурсе, </w:t>
      </w: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 Федеральным законом № 79-ФЗ.</w:t>
      </w:r>
    </w:p>
    <w:p w:rsidR="00B16127" w:rsidRPr="00B16127" w:rsidRDefault="00B16127" w:rsidP="006D4AD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Эффективность профессиональной служебной деятельности оценивается </w:t>
      </w:r>
      <w:r w:rsidR="002F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1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следующим показателям: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выполняемому объему работы и интенсивности труда</w:t>
      </w:r>
      <w:r w:rsidR="002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служебной дисциплины;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своевременности и оперативности выполнения поручений;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16127" w:rsidRPr="00B16127" w:rsidRDefault="00247996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r w:rsidRP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выполнять должностные обязанности самостоятельно, без помощи руководителя;</w:t>
      </w:r>
    </w:p>
    <w:p w:rsidR="00B16127" w:rsidRPr="00B16127" w:rsidRDefault="00B16127" w:rsidP="002C0444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</w:t>
      </w:r>
      <w:r w:rsidR="002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новым условиям и требованиям</w:t>
      </w: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осознанию ответственности за последствия своих действий</w:t>
      </w:r>
      <w:r w:rsid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9" w:rsidRPr="00722309" w:rsidRDefault="00722309" w:rsidP="00630D5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 прохождения гражданской службы в МТУ </w:t>
      </w:r>
      <w:proofErr w:type="spellStart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Ростехнадзоре</w:t>
      </w:r>
      <w:proofErr w:type="spellEnd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22309" w:rsidRPr="00722309" w:rsidRDefault="00722309" w:rsidP="002C044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пятидневная служебная неделя (выходные дни – суббота и воскресенье, нерабочие праздничные дни);</w:t>
      </w:r>
    </w:p>
    <w:p w:rsidR="00722309" w:rsidRPr="00B16127" w:rsidRDefault="00722309" w:rsidP="002C0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ежегодного оплачиваемого отпуска устанавливается в соответствии со статьей 48 Федерального закона № 79-ФЗ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CEC" w:rsidRPr="005A0648" w:rsidRDefault="00DD6CEC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документы, подтверждающие необходимое профессиональное образование, стаж работы </w:t>
      </w:r>
      <w:r w:rsidR="0053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квалификацию, заверенные нотариально или кадровыми службами по месту работы (службы):</w:t>
      </w:r>
    </w:p>
    <w:p w:rsidR="002F3339" w:rsidRPr="002F3339" w:rsidRDefault="002F3339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 об отсутствии у гражданина заболевания, препятствующего поступлению </w:t>
      </w:r>
      <w:r w:rsidR="0053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или ее прохождению (форма 001-ГС/у);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иные документы, предусмотренные Федеральным законом от 27 июля 2004 г. № 79-ФЗ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DD6CEC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типовую форму согласия на обработку персональных данных федеральных государственных гражданских служащих </w:t>
      </w:r>
      <w:r w:rsidR="00B01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 Ростехнадзора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субъектов персональных данных.</w:t>
      </w:r>
    </w:p>
    <w:p w:rsidR="00DD6CEC" w:rsidRDefault="00DD6CEC" w:rsidP="00213C3E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гражданский служащий, изъявивший желание участвовать                             в конкурсе, замещающий должность гражданской службы в МТУ Ростехнадзора, направляет заявление на имя руководителя </w:t>
      </w:r>
      <w:r w:rsidR="002F3339">
        <w:rPr>
          <w:rFonts w:ascii="Times New Roman" w:hAnsi="Times New Roman" w:cs="Times New Roman"/>
          <w:sz w:val="24"/>
          <w:szCs w:val="24"/>
        </w:rPr>
        <w:t xml:space="preserve">МТУ Ростехнадзора. Отдел кадров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33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спецработы обеспечивает ему получение необходимых для конкурса документов.</w:t>
      </w:r>
    </w:p>
    <w:p w:rsidR="00DD6CEC" w:rsidRPr="00B2619A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19A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</w:t>
      </w:r>
      <w:r>
        <w:rPr>
          <w:rFonts w:ascii="Times New Roman" w:hAnsi="Times New Roman" w:cs="Times New Roman"/>
          <w:sz w:val="24"/>
          <w:szCs w:val="24"/>
        </w:rPr>
        <w:t>МТУ Ростехнадзора</w:t>
      </w:r>
      <w:r w:rsidRPr="00B2619A">
        <w:rPr>
          <w:rFonts w:ascii="Times New Roman" w:hAnsi="Times New Roman" w:cs="Times New Roman"/>
          <w:sz w:val="24"/>
          <w:szCs w:val="24"/>
        </w:rPr>
        <w:t xml:space="preserve">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19A">
        <w:rPr>
          <w:rFonts w:ascii="Times New Roman" w:hAnsi="Times New Roman" w:cs="Times New Roman"/>
          <w:sz w:val="24"/>
          <w:szCs w:val="24"/>
        </w:rPr>
        <w:t xml:space="preserve">по форме утвержденную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619A">
        <w:rPr>
          <w:rFonts w:ascii="Times New Roman" w:hAnsi="Times New Roman" w:cs="Times New Roman"/>
          <w:sz w:val="24"/>
          <w:szCs w:val="24"/>
        </w:rPr>
        <w:t>от 26 мая 2005 г. № 667-р, с фотографией</w:t>
      </w:r>
      <w:r w:rsidR="00DD6CEC" w:rsidRPr="00B261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CEC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9A">
        <w:rPr>
          <w:rFonts w:ascii="Times New Roman" w:hAnsi="Times New Roman" w:cs="Times New Roman"/>
          <w:sz w:val="24"/>
          <w:szCs w:val="24"/>
        </w:rPr>
        <w:t xml:space="preserve">Документы представляются гражданином (гражданским служащим) лично, посредством направления по почте или в электронном виде с использованием </w:t>
      </w:r>
      <w:r w:rsidRPr="00B2619A">
        <w:rPr>
          <w:rFonts w:ascii="Times New Roman" w:hAnsi="Times New Roman" w:cs="Times New Roman"/>
          <w:sz w:val="24"/>
          <w:szCs w:val="24"/>
        </w:rPr>
        <w:lastRenderedPageBreak/>
        <w:t>государственной информационной системы в области государственной службы в сети «Интернет» (</w:t>
      </w:r>
      <w:hyperlink r:id="rId9" w:history="1">
        <w:r w:rsidRPr="00B2619A">
          <w:rPr>
            <w:rStyle w:val="af"/>
            <w:rFonts w:ascii="Times New Roman" w:hAnsi="Times New Roman" w:cs="Times New Roman"/>
            <w:sz w:val="24"/>
            <w:szCs w:val="24"/>
          </w:rPr>
          <w:t>http://gossluzhba.gov.ru</w:t>
        </w:r>
      </w:hyperlink>
      <w:r w:rsidRPr="00B2619A">
        <w:rPr>
          <w:rFonts w:ascii="Times New Roman" w:hAnsi="Times New Roman" w:cs="Times New Roman"/>
          <w:sz w:val="24"/>
          <w:szCs w:val="24"/>
        </w:rPr>
        <w:t>).</w:t>
      </w:r>
    </w:p>
    <w:p w:rsidR="00B2619A" w:rsidRPr="008D49A1" w:rsidRDefault="00B2619A" w:rsidP="006D4ADE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D49A1">
        <w:rPr>
          <w:rFonts w:ascii="Times New Roman" w:hAnsi="Times New Roman" w:cs="Times New Roman"/>
          <w:spacing w:val="-6"/>
          <w:sz w:val="24"/>
          <w:szCs w:val="24"/>
        </w:rPr>
        <w:t xml:space="preserve">Прием документов для участия в конкурсе </w:t>
      </w:r>
      <w:r w:rsidRPr="0053740F">
        <w:rPr>
          <w:rFonts w:ascii="Times New Roman" w:hAnsi="Times New Roman" w:cs="Times New Roman"/>
          <w:spacing w:val="-6"/>
          <w:sz w:val="24"/>
          <w:szCs w:val="24"/>
        </w:rPr>
        <w:t xml:space="preserve">осуществляется </w:t>
      </w:r>
      <w:r w:rsidRPr="005374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 </w:t>
      </w:r>
      <w:r w:rsidR="008D49A1" w:rsidRPr="0053740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53740F" w:rsidRPr="0053740F">
        <w:rPr>
          <w:rFonts w:ascii="Times New Roman" w:hAnsi="Times New Roman" w:cs="Times New Roman"/>
          <w:b/>
          <w:spacing w:val="-6"/>
          <w:sz w:val="24"/>
          <w:szCs w:val="24"/>
        </w:rPr>
        <w:t>8</w:t>
      </w:r>
      <w:r w:rsidR="00502AAF" w:rsidRPr="005374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D49A1" w:rsidRPr="005374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сентября </w:t>
      </w:r>
      <w:r w:rsidRPr="005374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 </w:t>
      </w:r>
      <w:r w:rsidR="008D49A1" w:rsidRPr="0053740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53740F" w:rsidRPr="0053740F">
        <w:rPr>
          <w:rFonts w:ascii="Times New Roman" w:hAnsi="Times New Roman" w:cs="Times New Roman"/>
          <w:b/>
          <w:spacing w:val="-6"/>
          <w:sz w:val="24"/>
          <w:szCs w:val="24"/>
        </w:rPr>
        <w:t>8</w:t>
      </w:r>
      <w:r w:rsidR="008D49A1" w:rsidRPr="005374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октября</w:t>
      </w:r>
      <w:r w:rsidR="00924AE5" w:rsidRPr="005374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3740F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="00924AE5" w:rsidRPr="0053740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8D49A1" w:rsidRPr="0053740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Pr="005374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г</w:t>
      </w:r>
      <w:r w:rsidRPr="0053740F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120A4A" w:rsidRPr="009271F7" w:rsidRDefault="00DD6CEC" w:rsidP="006D4ADE">
      <w:pPr>
        <w:pStyle w:val="a3"/>
        <w:spacing w:after="120" w:afterAutospacing="0"/>
        <w:jc w:val="both"/>
        <w:textAlignment w:val="top"/>
        <w:rPr>
          <w:b/>
        </w:rPr>
      </w:pPr>
      <w:r w:rsidRPr="009271F7">
        <w:t xml:space="preserve">Личный прием документов для участия в конкурсе осуществляется </w:t>
      </w:r>
      <w:r w:rsidR="00924AE5">
        <w:t xml:space="preserve">ежедневно </w:t>
      </w:r>
      <w:r w:rsidR="0053740F">
        <w:br/>
      </w:r>
      <w:r w:rsidR="009129AC" w:rsidRPr="00E65741">
        <w:t xml:space="preserve">с </w:t>
      </w:r>
      <w:r w:rsidR="009129AC">
        <w:t>9:</w:t>
      </w:r>
      <w:r w:rsidR="009129AC" w:rsidRPr="00E65741">
        <w:t>00 до 16</w:t>
      </w:r>
      <w:r w:rsidR="009129AC">
        <w:t>:</w:t>
      </w:r>
      <w:r w:rsidR="009129AC" w:rsidRPr="00E65741">
        <w:t xml:space="preserve">00, в пятницу </w:t>
      </w:r>
      <w:r w:rsidR="009129AC">
        <w:t xml:space="preserve">и предпраздничные дни </w:t>
      </w:r>
      <w:r w:rsidR="009129AC" w:rsidRPr="00E65741">
        <w:t>до 1</w:t>
      </w:r>
      <w:r w:rsidR="009129AC">
        <w:t>5:</w:t>
      </w:r>
      <w:r w:rsidR="009129AC" w:rsidRPr="00E65741">
        <w:t xml:space="preserve">00, кроме выходных (суббота </w:t>
      </w:r>
      <w:r w:rsidR="0053740F">
        <w:br/>
      </w:r>
      <w:r w:rsidR="009129AC" w:rsidRPr="00E65741">
        <w:t>и воскресенье)</w:t>
      </w:r>
      <w:r w:rsidR="009129AC">
        <w:t xml:space="preserve"> </w:t>
      </w:r>
      <w:r w:rsidR="009129AC" w:rsidRPr="00E65741">
        <w:t>и праздничных дней по местному времени</w:t>
      </w:r>
      <w:r w:rsidR="009D33BE">
        <w:t xml:space="preserve">, а так же перерыва на обед, </w:t>
      </w:r>
      <w:r w:rsidR="009129AC">
        <w:t xml:space="preserve"> </w:t>
      </w:r>
      <w:r w:rsidR="0053740F">
        <w:br/>
      </w:r>
      <w:r w:rsidRPr="009271F7">
        <w:t>по адресам</w:t>
      </w:r>
      <w:r w:rsidR="00EF4E69" w:rsidRPr="009271F7">
        <w:rPr>
          <w:b/>
        </w:rPr>
        <w:t>:</w:t>
      </w:r>
    </w:p>
    <w:p w:rsidR="00120A4A" w:rsidRDefault="009271F7" w:rsidP="006D4ADE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proofErr w:type="spellStart"/>
      <w:r w:rsidR="007103CD" w:rsidRPr="009E269A">
        <w:t>к</w:t>
      </w:r>
      <w:r w:rsidR="00024519">
        <w:t>аб</w:t>
      </w:r>
      <w:proofErr w:type="spellEnd"/>
      <w:r w:rsidR="007103CD" w:rsidRPr="009E269A">
        <w:t>.</w:t>
      </w:r>
      <w:r w:rsidR="00024519">
        <w:t xml:space="preserve"> </w:t>
      </w:r>
      <w:r w:rsidR="007103CD" w:rsidRPr="009E269A">
        <w:t xml:space="preserve">310, </w:t>
      </w:r>
      <w:r w:rsidR="00EF4E69" w:rsidRPr="009E269A">
        <w:rPr>
          <w:b/>
        </w:rPr>
        <w:t xml:space="preserve"> </w:t>
      </w:r>
      <w:r w:rsidR="00120A4A" w:rsidRPr="009E269A">
        <w:t>ул.</w:t>
      </w:r>
      <w:r w:rsidR="007103CD" w:rsidRPr="009E269A">
        <w:t xml:space="preserve"> Красина, д.27 стр.1, </w:t>
      </w:r>
      <w:r w:rsidR="00120A4A" w:rsidRPr="009E269A">
        <w:t>г</w:t>
      </w:r>
      <w:r w:rsidR="007103CD" w:rsidRPr="009E269A">
        <w:t>. Москва, 123056</w:t>
      </w:r>
      <w:r w:rsidR="00120A4A" w:rsidRPr="009E269A">
        <w:t>,  тел. 8 (</w:t>
      </w:r>
      <w:r w:rsidR="007103CD" w:rsidRPr="009E269A">
        <w:t>499</w:t>
      </w:r>
      <w:r w:rsidR="00120A4A" w:rsidRPr="009E269A">
        <w:t xml:space="preserve">) </w:t>
      </w:r>
      <w:r w:rsidR="007103CD" w:rsidRPr="009E269A">
        <w:t>766-21-16;</w:t>
      </w:r>
    </w:p>
    <w:p w:rsidR="000B16D3" w:rsidRPr="009E269A" w:rsidRDefault="009D33BE" w:rsidP="00DB179C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proofErr w:type="spellStart"/>
      <w:r w:rsidR="00024519">
        <w:t>каб</w:t>
      </w:r>
      <w:proofErr w:type="spellEnd"/>
      <w:r w:rsidR="00024519">
        <w:t xml:space="preserve">. 404, </w:t>
      </w:r>
      <w:r w:rsidRPr="009E269A">
        <w:t xml:space="preserve">ул. </w:t>
      </w:r>
      <w:r w:rsidR="00024519">
        <w:t>Чаплина</w:t>
      </w:r>
      <w:r w:rsidRPr="009E269A">
        <w:t>, д.</w:t>
      </w:r>
      <w:r w:rsidR="00024519">
        <w:t>12</w:t>
      </w:r>
      <w:r w:rsidRPr="009E269A">
        <w:t xml:space="preserve">, г. </w:t>
      </w:r>
      <w:r w:rsidR="00024519">
        <w:t>Смоленск</w:t>
      </w:r>
      <w:r w:rsidRPr="009E269A">
        <w:t xml:space="preserve">, </w:t>
      </w:r>
      <w:r w:rsidR="00024519">
        <w:t>214014</w:t>
      </w:r>
      <w:r w:rsidRPr="009E269A">
        <w:t>,  тел. (</w:t>
      </w:r>
      <w:r w:rsidR="00024519">
        <w:t>4812</w:t>
      </w:r>
      <w:r w:rsidRPr="009E269A">
        <w:t>)</w:t>
      </w:r>
      <w:r w:rsidR="00024519">
        <w:t>55-61-53</w:t>
      </w:r>
      <w:r w:rsidRPr="009E269A">
        <w:t xml:space="preserve"> – </w:t>
      </w:r>
      <w:r w:rsidR="00DB179C">
        <w:t>Смоленская область</w:t>
      </w:r>
      <w:r w:rsidR="007103CD" w:rsidRPr="009E269A">
        <w:t>.</w:t>
      </w:r>
    </w:p>
    <w:p w:rsidR="009129AC" w:rsidRDefault="009129AC" w:rsidP="006D4ADE">
      <w:pPr>
        <w:pStyle w:val="a3"/>
        <w:jc w:val="both"/>
      </w:pPr>
      <w:r>
        <w:t xml:space="preserve">Документы, предоставленные в электронном виде с использованием государственной информационной системы в области государственной службы в сети «Интернет», принимаются с </w:t>
      </w:r>
      <w:r w:rsidRPr="005C3048">
        <w:t>02:00 «</w:t>
      </w:r>
      <w:r w:rsidR="008200FE" w:rsidRPr="005C3048">
        <w:t>2</w:t>
      </w:r>
      <w:r w:rsidR="005C3048" w:rsidRPr="005C3048">
        <w:t>8</w:t>
      </w:r>
      <w:r w:rsidRPr="005C3048">
        <w:t xml:space="preserve">» </w:t>
      </w:r>
      <w:r w:rsidR="008D49A1" w:rsidRPr="005C3048">
        <w:t>сентября</w:t>
      </w:r>
      <w:r w:rsidR="008200FE" w:rsidRPr="005C3048">
        <w:t xml:space="preserve"> 202</w:t>
      </w:r>
      <w:r w:rsidR="008D49A1" w:rsidRPr="005C3048">
        <w:t>2</w:t>
      </w:r>
      <w:r w:rsidR="002914C5" w:rsidRPr="005C3048">
        <w:t xml:space="preserve"> г. по 24:00 «</w:t>
      </w:r>
      <w:r w:rsidR="005C3048" w:rsidRPr="005C3048">
        <w:t>18</w:t>
      </w:r>
      <w:r w:rsidR="009D33BE" w:rsidRPr="005C3048">
        <w:t xml:space="preserve">» </w:t>
      </w:r>
      <w:r w:rsidR="008D49A1" w:rsidRPr="005C3048">
        <w:t>октября</w:t>
      </w:r>
      <w:r w:rsidR="008200FE" w:rsidRPr="005C3048">
        <w:t xml:space="preserve"> 202</w:t>
      </w:r>
      <w:r w:rsidR="008D49A1" w:rsidRPr="005C3048">
        <w:t>2</w:t>
      </w:r>
      <w:r w:rsidRPr="005C3048">
        <w:t xml:space="preserve"> г.</w:t>
      </w:r>
      <w:r>
        <w:t xml:space="preserve"> </w:t>
      </w:r>
    </w:p>
    <w:p w:rsidR="008A3A55" w:rsidRDefault="008A3A55" w:rsidP="00213C3E">
      <w:pPr>
        <w:pStyle w:val="a3"/>
        <w:spacing w:after="120" w:afterAutospacing="0"/>
        <w:jc w:val="both"/>
      </w:pPr>
      <w:r w:rsidRPr="00755D6B">
        <w:rPr>
          <w:b/>
        </w:rPr>
        <w:t>Предполагаемая дата проведения второго этапа конкурса «</w:t>
      </w:r>
      <w:r w:rsidR="00C64C8D">
        <w:rPr>
          <w:b/>
        </w:rPr>
        <w:t>15</w:t>
      </w:r>
      <w:r w:rsidRPr="00755D6B">
        <w:rPr>
          <w:b/>
        </w:rPr>
        <w:t xml:space="preserve">» </w:t>
      </w:r>
      <w:r w:rsidR="00C64C8D">
        <w:rPr>
          <w:b/>
        </w:rPr>
        <w:t>ноября</w:t>
      </w:r>
      <w:r w:rsidR="002914C5" w:rsidRPr="00755D6B">
        <w:rPr>
          <w:b/>
        </w:rPr>
        <w:t xml:space="preserve"> 20</w:t>
      </w:r>
      <w:r w:rsidR="008200FE" w:rsidRPr="00755D6B">
        <w:rPr>
          <w:b/>
        </w:rPr>
        <w:t>2</w:t>
      </w:r>
      <w:r w:rsidR="00C64C8D">
        <w:rPr>
          <w:b/>
        </w:rPr>
        <w:t>2</w:t>
      </w:r>
      <w:r w:rsidR="00502AAF" w:rsidRPr="00755D6B">
        <w:rPr>
          <w:b/>
        </w:rPr>
        <w:t xml:space="preserve"> </w:t>
      </w:r>
      <w:r w:rsidRPr="00755D6B">
        <w:rPr>
          <w:b/>
        </w:rPr>
        <w:t>г.</w:t>
      </w:r>
      <w:r w:rsidR="002914C5">
        <w:t xml:space="preserve">, о точной дате, месте и времени проведения второго этапа конкурса будет сообщено дополнительно, </w:t>
      </w:r>
      <w:r w:rsidR="002914C5">
        <w:br/>
        <w:t xml:space="preserve">не </w:t>
      </w:r>
      <w:proofErr w:type="gramStart"/>
      <w:r w:rsidR="002914C5">
        <w:t>позднее</w:t>
      </w:r>
      <w:proofErr w:type="gramEnd"/>
      <w:r w:rsidR="002914C5">
        <w:t xml:space="preserve"> чем за 15 дней до его начала.</w:t>
      </w:r>
    </w:p>
    <w:p w:rsidR="002914C5" w:rsidRPr="00B94AEF" w:rsidRDefault="002914C5" w:rsidP="00213C3E">
      <w:pPr>
        <w:pStyle w:val="a3"/>
        <w:spacing w:before="120" w:beforeAutospacing="0"/>
        <w:jc w:val="both"/>
      </w:pPr>
      <w:proofErr w:type="gramStart"/>
      <w:r>
        <w:t xml:space="preserve">Для самостоятельной оценки своего профессионального уровня, вне рамок конкурса, претенденты на замещение вакантных должностей в </w:t>
      </w:r>
      <w:r w:rsidR="00502AAF">
        <w:t xml:space="preserve">МТУ </w:t>
      </w:r>
      <w:proofErr w:type="spellStart"/>
      <w:r>
        <w:t>Ростехнадзоре</w:t>
      </w:r>
      <w:proofErr w:type="spellEnd"/>
      <w:r>
        <w:t xml:space="preserve">, могут пройти предварительный квалификационный тест, размещенный на официальном сайте федеральной государственной информационной системе «Единая информационная система </w:t>
      </w:r>
      <w:r w:rsidRPr="00B94AEF">
        <w:t>управления кадровым составом государственной гражданской службы Российской Федерации» (на главной странице сайта http:</w:t>
      </w:r>
      <w:r w:rsidR="00502AAF">
        <w:t>//gossluzhba.gov.ru в разделе «Профессиональное развитие</w:t>
      </w:r>
      <w:r w:rsidRPr="00B94AEF">
        <w:t xml:space="preserve">» </w:t>
      </w:r>
      <w:r w:rsidR="00502AAF" w:rsidRPr="00B94AEF">
        <w:t>// «</w:t>
      </w:r>
      <w:r w:rsidR="00502AAF">
        <w:t>Самооценка</w:t>
      </w:r>
      <w:r w:rsidR="00502AAF" w:rsidRPr="00B94AEF">
        <w:t>»</w:t>
      </w:r>
      <w:r w:rsidRPr="00B94AEF">
        <w:t>// «Тесты для самопроверки»).</w:t>
      </w:r>
      <w:proofErr w:type="gramEnd"/>
    </w:p>
    <w:p w:rsidR="00EF4E69" w:rsidRPr="00B94AEF" w:rsidRDefault="00EF4E69" w:rsidP="00325C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213C3E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 Конкурс на замещение вакантн</w:t>
      </w:r>
      <w:r w:rsidR="00B94AEF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ых должностей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федеральной государственной гражданской службы в </w:t>
      </w:r>
      <w:r w:rsidR="00B94AEF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МТУ Ростехнадзора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заключается в оценке профессионального уровня претендентов</w:t>
      </w:r>
      <w:r w:rsidR="00E65741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374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замещение должности федеральной государственной гражданской службы,</w:t>
      </w:r>
      <w:r w:rsidR="00E65741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их соответствия установленным квалификационным требованиям к должности гражданской службы.</w:t>
      </w:r>
      <w:r w:rsidR="00D1136A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F4E69" w:rsidRPr="00B94AEF" w:rsidRDefault="00EF4E69" w:rsidP="00213C3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установленным законодательством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EF4E69" w:rsidRPr="00B94AEF" w:rsidRDefault="00E01C61" w:rsidP="00213C3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(гражданский служащий) не допускается к участию в конкурсе в связи </w:t>
      </w:r>
      <w:r w:rsidR="0053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государственной гражданской службе для поступления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4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 ее прохождения.</w:t>
      </w:r>
    </w:p>
    <w:p w:rsidR="00EF4E69" w:rsidRPr="00B94AEF" w:rsidRDefault="009129AC" w:rsidP="00213C3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этапа. На первом этапе конкурсн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EF">
        <w:rPr>
          <w:rFonts w:ascii="Times New Roman" w:hAnsi="Times New Roman" w:cs="Times New Roman"/>
          <w:sz w:val="24"/>
          <w:szCs w:val="24"/>
        </w:rPr>
        <w:t>МТУ Ростехнадзора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 решаю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вопрос о допуске претендентов к участию в конкурсе.</w:t>
      </w:r>
    </w:p>
    <w:p w:rsidR="00EF4E69" w:rsidRDefault="00EF4E69" w:rsidP="006D4A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оформления в случае необходимости допуска к сведениям, составляющим государственную и иную охраняемую законом тайну.</w:t>
      </w:r>
    </w:p>
    <w:p w:rsidR="00120EB2" w:rsidRPr="00B94AEF" w:rsidRDefault="00120EB2" w:rsidP="006D4A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69" w:rsidRPr="00B94AEF" w:rsidRDefault="009129AC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в ходе проверки обстоятельств, препятствующих в соответствии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и другими нормативными правовыми актами Российской Федерации поступлению гражданина на гражданскую службу, он информируется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о причинах отказа в участии в конкурсе.</w:t>
      </w:r>
    </w:p>
    <w:p w:rsidR="00EF4E69" w:rsidRPr="00B94AEF" w:rsidRDefault="00360286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15 дней до его начала.</w:t>
      </w:r>
      <w:r w:rsidR="00D1136A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36A" w:rsidRPr="00B94AEF">
        <w:rPr>
          <w:rFonts w:ascii="Times New Roman" w:hAnsi="Times New Roman" w:cs="Times New Roman"/>
          <w:sz w:val="24"/>
          <w:szCs w:val="24"/>
        </w:rPr>
        <w:t>Заседание конкурсн</w:t>
      </w:r>
      <w:r w:rsidRPr="00B94AEF">
        <w:rPr>
          <w:rFonts w:ascii="Times New Roman" w:hAnsi="Times New Roman" w:cs="Times New Roman"/>
          <w:sz w:val="24"/>
          <w:szCs w:val="24"/>
        </w:rPr>
        <w:t>ых комиссий</w:t>
      </w:r>
      <w:r w:rsidR="00D1136A" w:rsidRPr="00B94AEF">
        <w:rPr>
          <w:rFonts w:ascii="Times New Roman" w:hAnsi="Times New Roman" w:cs="Times New Roman"/>
          <w:sz w:val="24"/>
          <w:szCs w:val="24"/>
        </w:rPr>
        <w:t xml:space="preserve"> проводится при наличии </w:t>
      </w:r>
      <w:r w:rsidR="0053740F">
        <w:rPr>
          <w:rFonts w:ascii="Times New Roman" w:hAnsi="Times New Roman" w:cs="Times New Roman"/>
          <w:sz w:val="24"/>
          <w:szCs w:val="24"/>
        </w:rPr>
        <w:br/>
      </w:r>
      <w:r w:rsidR="00D1136A" w:rsidRPr="00B94AEF">
        <w:rPr>
          <w:rFonts w:ascii="Times New Roman" w:hAnsi="Times New Roman" w:cs="Times New Roman"/>
          <w:sz w:val="24"/>
          <w:szCs w:val="24"/>
        </w:rPr>
        <w:t>не менее двух кандидатов.</w:t>
      </w:r>
    </w:p>
    <w:p w:rsidR="00D1136A" w:rsidRPr="00B94AEF" w:rsidRDefault="00E01C61" w:rsidP="00291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914C5" w:rsidRPr="00B94AEF">
        <w:rPr>
          <w:rFonts w:ascii="Times New Roman" w:hAnsi="Times New Roman" w:cs="Times New Roman"/>
          <w:sz w:val="24"/>
          <w:szCs w:val="24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</w:t>
      </w:r>
      <w:r w:rsidR="00AD206B">
        <w:rPr>
          <w:rFonts w:ascii="Times New Roman" w:hAnsi="Times New Roman" w:cs="Times New Roman"/>
          <w:sz w:val="24"/>
          <w:szCs w:val="24"/>
        </w:rPr>
        <w:br/>
      </w:r>
      <w:r w:rsidR="002914C5" w:rsidRPr="00B94AEF">
        <w:rPr>
          <w:rFonts w:ascii="Times New Roman" w:hAnsi="Times New Roman" w:cs="Times New Roman"/>
          <w:sz w:val="24"/>
          <w:szCs w:val="24"/>
        </w:rPr>
        <w:t>и личностных качеств кандидатов, включая индивидуальное собеседование и тестирование по вопросам, связанным с</w:t>
      </w:r>
      <w:proofErr w:type="gramEnd"/>
      <w:r w:rsidR="002914C5" w:rsidRPr="00B94AEF">
        <w:rPr>
          <w:rFonts w:ascii="Times New Roman" w:hAnsi="Times New Roman" w:cs="Times New Roman"/>
          <w:sz w:val="24"/>
          <w:szCs w:val="24"/>
        </w:rPr>
        <w:t xml:space="preserve"> выполнением должностных обязанностей по вакантной должности гражданской службы, на замещение которой претендуют кандидаты</w:t>
      </w:r>
      <w:r w:rsidR="00D1136A" w:rsidRPr="00B94AEF">
        <w:rPr>
          <w:rFonts w:ascii="Times New Roman" w:hAnsi="Times New Roman" w:cs="Times New Roman"/>
          <w:sz w:val="24"/>
          <w:szCs w:val="24"/>
        </w:rPr>
        <w:t>.</w:t>
      </w:r>
    </w:p>
    <w:p w:rsidR="00D1136A" w:rsidRPr="00B94AEF" w:rsidRDefault="00D1136A" w:rsidP="006D4ADE">
      <w:pPr>
        <w:pStyle w:val="ConsNormal"/>
        <w:widowControl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 xml:space="preserve">Тестирование состоит из комплекса тестовых вопросов на соответствие базовым квалификационным требованиям, которым должны соответствовать претенденты </w:t>
      </w:r>
      <w:r w:rsidR="00FD7771" w:rsidRPr="00B94A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4AEF">
        <w:rPr>
          <w:rFonts w:ascii="Times New Roman" w:hAnsi="Times New Roman" w:cs="Times New Roman"/>
          <w:sz w:val="24"/>
          <w:szCs w:val="24"/>
        </w:rPr>
        <w:t>вне зависимости от должности гражданской службы, на замещение которой они претендуют, и областей и видов профессиональной служебной деятельности государственных гражданских служащих.</w:t>
      </w:r>
    </w:p>
    <w:p w:rsidR="00D1136A" w:rsidRPr="00B94AEF" w:rsidRDefault="00D1136A" w:rsidP="009344C3">
      <w:pPr>
        <w:pStyle w:val="ConsNormal"/>
        <w:widowControl/>
        <w:spacing w:before="120"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>Тестирование проводится в письменном виде на бумажных носителях.</w:t>
      </w:r>
    </w:p>
    <w:p w:rsidR="00024519" w:rsidRPr="00B94AEF" w:rsidRDefault="00B606B5" w:rsidP="007B75B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70 % вопросов, он считается не прошедшим тестирование и к индивидуальному собеседованию </w:t>
      </w:r>
      <w:r w:rsidR="00AD206B">
        <w:rPr>
          <w:rFonts w:ascii="Times New Roman" w:hAnsi="Times New Roman" w:cs="Times New Roman"/>
          <w:sz w:val="24"/>
          <w:szCs w:val="24"/>
        </w:rPr>
        <w:br/>
      </w:r>
      <w:r w:rsidRPr="00B94AEF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EF4E69" w:rsidRPr="00B94AEF" w:rsidRDefault="00EF4E69" w:rsidP="009344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отсутствие кандидат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основанием для назначения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либо отказа в назначении.</w:t>
      </w:r>
    </w:p>
    <w:p w:rsidR="00EF4E69" w:rsidRPr="00B94AEF" w:rsidRDefault="00EF4E69" w:rsidP="009344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кандидаты, выдержавшие условия второго этапа конкурса,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признанные победителями, могут быть по решению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к зачислению в кадровый резерв </w:t>
      </w:r>
      <w:r w:rsidR="00E01C6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</w:t>
      </w:r>
      <w:r w:rsidR="000B16D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Ростехнадзора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B94AEF" w:rsidRDefault="00EF4E69" w:rsidP="009344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613AFC" w:rsidRDefault="00EF4E69" w:rsidP="00325C65">
      <w:pPr>
        <w:spacing w:before="120" w:after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другие), осуществляются кандидатами за счет собственных средств.</w:t>
      </w:r>
      <w:bookmarkStart w:id="0" w:name="_GoBack"/>
      <w:bookmarkEnd w:id="0"/>
    </w:p>
    <w:sectPr w:rsidR="00613AFC" w:rsidSect="00630D56">
      <w:headerReference w:type="default" r:id="rId10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6B" w:rsidRDefault="0097186B" w:rsidP="008B3D09">
      <w:pPr>
        <w:spacing w:after="0" w:line="240" w:lineRule="auto"/>
      </w:pPr>
      <w:r>
        <w:separator/>
      </w:r>
    </w:p>
  </w:endnote>
  <w:endnote w:type="continuationSeparator" w:id="0">
    <w:p w:rsidR="0097186B" w:rsidRDefault="0097186B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6B" w:rsidRDefault="0097186B" w:rsidP="008B3D09">
      <w:pPr>
        <w:spacing w:after="0" w:line="240" w:lineRule="auto"/>
      </w:pPr>
      <w:r>
        <w:separator/>
      </w:r>
    </w:p>
  </w:footnote>
  <w:footnote w:type="continuationSeparator" w:id="0">
    <w:p w:rsidR="0097186B" w:rsidRDefault="0097186B" w:rsidP="008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806820"/>
      <w:docPartObj>
        <w:docPartGallery w:val="Page Numbers (Top of Page)"/>
        <w:docPartUnique/>
      </w:docPartObj>
    </w:sdtPr>
    <w:sdtEndPr/>
    <w:sdtContent>
      <w:p w:rsidR="00325C65" w:rsidRDefault="00325C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D15">
          <w:rPr>
            <w:noProof/>
          </w:rPr>
          <w:t>22</w:t>
        </w:r>
        <w:r>
          <w:fldChar w:fldCharType="end"/>
        </w:r>
      </w:p>
    </w:sdtContent>
  </w:sdt>
  <w:p w:rsidR="00325C65" w:rsidRDefault="00325C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4E"/>
    <w:multiLevelType w:val="hybridMultilevel"/>
    <w:tmpl w:val="EFD09E06"/>
    <w:lvl w:ilvl="0" w:tplc="6A2C83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CC4"/>
    <w:multiLevelType w:val="hybridMultilevel"/>
    <w:tmpl w:val="CAAE1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E3A"/>
    <w:multiLevelType w:val="hybridMultilevel"/>
    <w:tmpl w:val="1AE8BA68"/>
    <w:lvl w:ilvl="0" w:tplc="C57C9BD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122"/>
    <w:multiLevelType w:val="hybridMultilevel"/>
    <w:tmpl w:val="18780EB6"/>
    <w:lvl w:ilvl="0" w:tplc="7F6CAEB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42E1"/>
    <w:multiLevelType w:val="hybridMultilevel"/>
    <w:tmpl w:val="A4E46074"/>
    <w:lvl w:ilvl="0" w:tplc="2F0ADE02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5388"/>
    <w:multiLevelType w:val="hybridMultilevel"/>
    <w:tmpl w:val="B4FCBA6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5F6C197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9AB"/>
    <w:multiLevelType w:val="hybridMultilevel"/>
    <w:tmpl w:val="5A26CD46"/>
    <w:lvl w:ilvl="0" w:tplc="650CEA86">
      <w:start w:val="4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7F84"/>
    <w:multiLevelType w:val="hybridMultilevel"/>
    <w:tmpl w:val="2FAC600E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523C"/>
    <w:multiLevelType w:val="hybridMultilevel"/>
    <w:tmpl w:val="4E8EF6EE"/>
    <w:lvl w:ilvl="0" w:tplc="2034D1B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6DC3C63"/>
    <w:multiLevelType w:val="hybridMultilevel"/>
    <w:tmpl w:val="45C2A9A6"/>
    <w:lvl w:ilvl="0" w:tplc="268E5BF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D7F82"/>
    <w:multiLevelType w:val="hybridMultilevel"/>
    <w:tmpl w:val="74CE732C"/>
    <w:lvl w:ilvl="0" w:tplc="7BE0AF6E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20422"/>
    <w:multiLevelType w:val="hybridMultilevel"/>
    <w:tmpl w:val="FB8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588"/>
    <w:multiLevelType w:val="hybridMultilevel"/>
    <w:tmpl w:val="DEBA298A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326B"/>
    <w:multiLevelType w:val="hybridMultilevel"/>
    <w:tmpl w:val="62EEC29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A2B93"/>
    <w:multiLevelType w:val="hybridMultilevel"/>
    <w:tmpl w:val="C3727650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915EE"/>
    <w:multiLevelType w:val="multilevel"/>
    <w:tmpl w:val="D646B8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9FC6E9E"/>
    <w:multiLevelType w:val="hybridMultilevel"/>
    <w:tmpl w:val="FCB0B01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A400A7C"/>
    <w:multiLevelType w:val="hybridMultilevel"/>
    <w:tmpl w:val="CD107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675D9"/>
    <w:multiLevelType w:val="hybridMultilevel"/>
    <w:tmpl w:val="338E23F6"/>
    <w:lvl w:ilvl="0" w:tplc="5F6C19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A42A9"/>
    <w:multiLevelType w:val="hybridMultilevel"/>
    <w:tmpl w:val="110079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101D4"/>
    <w:multiLevelType w:val="hybridMultilevel"/>
    <w:tmpl w:val="F08A865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390069D3"/>
    <w:multiLevelType w:val="hybridMultilevel"/>
    <w:tmpl w:val="200E19AC"/>
    <w:lvl w:ilvl="0" w:tplc="EDE89A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56686806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4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E2074"/>
    <w:multiLevelType w:val="hybridMultilevel"/>
    <w:tmpl w:val="5F8E455C"/>
    <w:lvl w:ilvl="0" w:tplc="B17C828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55DC5"/>
    <w:multiLevelType w:val="hybridMultilevel"/>
    <w:tmpl w:val="CB005D54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7">
    <w:nsid w:val="4E100EFB"/>
    <w:multiLevelType w:val="hybridMultilevel"/>
    <w:tmpl w:val="438A524E"/>
    <w:lvl w:ilvl="0" w:tplc="C1D6AC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E5DBB"/>
    <w:multiLevelType w:val="hybridMultilevel"/>
    <w:tmpl w:val="4C1AF66A"/>
    <w:lvl w:ilvl="0" w:tplc="03D449D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D71A2"/>
    <w:multiLevelType w:val="hybridMultilevel"/>
    <w:tmpl w:val="194A8924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E34CD"/>
    <w:multiLevelType w:val="hybridMultilevel"/>
    <w:tmpl w:val="BD0C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B187D"/>
    <w:multiLevelType w:val="hybridMultilevel"/>
    <w:tmpl w:val="B4FA5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19738FB"/>
    <w:multiLevelType w:val="hybridMultilevel"/>
    <w:tmpl w:val="B114F084"/>
    <w:lvl w:ilvl="0" w:tplc="5F6C197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B14DC"/>
    <w:multiLevelType w:val="hybridMultilevel"/>
    <w:tmpl w:val="B2107BB2"/>
    <w:lvl w:ilvl="0" w:tplc="429265C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68CB"/>
    <w:multiLevelType w:val="hybridMultilevel"/>
    <w:tmpl w:val="1E96A8E2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3A58B8E8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C3845"/>
    <w:multiLevelType w:val="hybridMultilevel"/>
    <w:tmpl w:val="2CDEA55A"/>
    <w:lvl w:ilvl="0" w:tplc="6106A73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78BF18C7"/>
    <w:multiLevelType w:val="hybridMultilevel"/>
    <w:tmpl w:val="9AB45FD8"/>
    <w:lvl w:ilvl="0" w:tplc="A126BB50">
      <w:start w:val="1"/>
      <w:numFmt w:val="decimal"/>
      <w:lvlText w:val="1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83C33"/>
    <w:multiLevelType w:val="hybridMultilevel"/>
    <w:tmpl w:val="6E0A068E"/>
    <w:lvl w:ilvl="0" w:tplc="6106A7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124A6"/>
    <w:multiLevelType w:val="hybridMultilevel"/>
    <w:tmpl w:val="326EF53E"/>
    <w:lvl w:ilvl="0" w:tplc="843458C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71EE5"/>
    <w:multiLevelType w:val="hybridMultilevel"/>
    <w:tmpl w:val="35ECFBFC"/>
    <w:lvl w:ilvl="0" w:tplc="1AE2CEC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0"/>
  </w:num>
  <w:num w:numId="4">
    <w:abstractNumId w:val="28"/>
  </w:num>
  <w:num w:numId="5">
    <w:abstractNumId w:val="39"/>
  </w:num>
  <w:num w:numId="6">
    <w:abstractNumId w:val="24"/>
  </w:num>
  <w:num w:numId="7">
    <w:abstractNumId w:val="9"/>
  </w:num>
  <w:num w:numId="8">
    <w:abstractNumId w:val="21"/>
  </w:num>
  <w:num w:numId="9">
    <w:abstractNumId w:val="33"/>
  </w:num>
  <w:num w:numId="10">
    <w:abstractNumId w:val="26"/>
  </w:num>
  <w:num w:numId="11">
    <w:abstractNumId w:val="1"/>
  </w:num>
  <w:num w:numId="12">
    <w:abstractNumId w:val="18"/>
  </w:num>
  <w:num w:numId="13">
    <w:abstractNumId w:val="29"/>
  </w:num>
  <w:num w:numId="14">
    <w:abstractNumId w:val="16"/>
  </w:num>
  <w:num w:numId="15">
    <w:abstractNumId w:val="12"/>
  </w:num>
  <w:num w:numId="16">
    <w:abstractNumId w:val="22"/>
  </w:num>
  <w:num w:numId="17">
    <w:abstractNumId w:val="19"/>
  </w:num>
  <w:num w:numId="18">
    <w:abstractNumId w:val="20"/>
  </w:num>
  <w:num w:numId="19">
    <w:abstractNumId w:val="41"/>
  </w:num>
  <w:num w:numId="20">
    <w:abstractNumId w:val="38"/>
  </w:num>
  <w:num w:numId="21">
    <w:abstractNumId w:val="34"/>
  </w:num>
  <w:num w:numId="22">
    <w:abstractNumId w:val="0"/>
  </w:num>
  <w:num w:numId="23">
    <w:abstractNumId w:val="5"/>
  </w:num>
  <w:num w:numId="24">
    <w:abstractNumId w:val="17"/>
  </w:num>
  <w:num w:numId="25">
    <w:abstractNumId w:val="37"/>
  </w:num>
  <w:num w:numId="26">
    <w:abstractNumId w:val="14"/>
  </w:num>
  <w:num w:numId="27">
    <w:abstractNumId w:val="6"/>
  </w:num>
  <w:num w:numId="28">
    <w:abstractNumId w:val="27"/>
  </w:num>
  <w:num w:numId="29">
    <w:abstractNumId w:val="8"/>
  </w:num>
  <w:num w:numId="30">
    <w:abstractNumId w:val="25"/>
  </w:num>
  <w:num w:numId="31">
    <w:abstractNumId w:val="3"/>
  </w:num>
  <w:num w:numId="32">
    <w:abstractNumId w:val="10"/>
  </w:num>
  <w:num w:numId="33">
    <w:abstractNumId w:val="7"/>
  </w:num>
  <w:num w:numId="34">
    <w:abstractNumId w:val="42"/>
  </w:num>
  <w:num w:numId="35">
    <w:abstractNumId w:val="43"/>
  </w:num>
  <w:num w:numId="36">
    <w:abstractNumId w:val="40"/>
  </w:num>
  <w:num w:numId="37">
    <w:abstractNumId w:val="4"/>
  </w:num>
  <w:num w:numId="38">
    <w:abstractNumId w:val="15"/>
  </w:num>
  <w:num w:numId="39">
    <w:abstractNumId w:val="13"/>
  </w:num>
  <w:num w:numId="40">
    <w:abstractNumId w:val="11"/>
  </w:num>
  <w:num w:numId="41">
    <w:abstractNumId w:val="31"/>
  </w:num>
  <w:num w:numId="42">
    <w:abstractNumId w:val="2"/>
  </w:num>
  <w:num w:numId="43">
    <w:abstractNumId w:val="35"/>
  </w:num>
  <w:num w:numId="44">
    <w:abstractNumId w:val="3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2C65"/>
    <w:rsid w:val="00006602"/>
    <w:rsid w:val="00006618"/>
    <w:rsid w:val="000112A1"/>
    <w:rsid w:val="0001469D"/>
    <w:rsid w:val="00021D76"/>
    <w:rsid w:val="00023082"/>
    <w:rsid w:val="00024519"/>
    <w:rsid w:val="00024F37"/>
    <w:rsid w:val="00031F7F"/>
    <w:rsid w:val="000340D0"/>
    <w:rsid w:val="00035A69"/>
    <w:rsid w:val="00035F37"/>
    <w:rsid w:val="000371E4"/>
    <w:rsid w:val="00037574"/>
    <w:rsid w:val="00042DEB"/>
    <w:rsid w:val="00046A34"/>
    <w:rsid w:val="00054FB3"/>
    <w:rsid w:val="00056AE2"/>
    <w:rsid w:val="000647AE"/>
    <w:rsid w:val="00066045"/>
    <w:rsid w:val="00073A71"/>
    <w:rsid w:val="000825F3"/>
    <w:rsid w:val="00084034"/>
    <w:rsid w:val="00090D86"/>
    <w:rsid w:val="00092659"/>
    <w:rsid w:val="000960F9"/>
    <w:rsid w:val="000A1CB1"/>
    <w:rsid w:val="000A4CD1"/>
    <w:rsid w:val="000A55AE"/>
    <w:rsid w:val="000A58D4"/>
    <w:rsid w:val="000A65E4"/>
    <w:rsid w:val="000B16D3"/>
    <w:rsid w:val="000B1BF8"/>
    <w:rsid w:val="000B5CC3"/>
    <w:rsid w:val="000D1909"/>
    <w:rsid w:val="000D2CA4"/>
    <w:rsid w:val="000D4BD6"/>
    <w:rsid w:val="000D4C31"/>
    <w:rsid w:val="000D7AB1"/>
    <w:rsid w:val="000E4FF2"/>
    <w:rsid w:val="000E779D"/>
    <w:rsid w:val="000E7E99"/>
    <w:rsid w:val="000F17EC"/>
    <w:rsid w:val="000F3498"/>
    <w:rsid w:val="000F35DA"/>
    <w:rsid w:val="000F4B47"/>
    <w:rsid w:val="000F7460"/>
    <w:rsid w:val="00120A4A"/>
    <w:rsid w:val="00120EB2"/>
    <w:rsid w:val="00121131"/>
    <w:rsid w:val="00121B39"/>
    <w:rsid w:val="0012673F"/>
    <w:rsid w:val="00127748"/>
    <w:rsid w:val="001304C1"/>
    <w:rsid w:val="00133E0E"/>
    <w:rsid w:val="00134216"/>
    <w:rsid w:val="00136A9B"/>
    <w:rsid w:val="0015476C"/>
    <w:rsid w:val="00161994"/>
    <w:rsid w:val="00161FDD"/>
    <w:rsid w:val="00165D8E"/>
    <w:rsid w:val="00165F8F"/>
    <w:rsid w:val="00167CBA"/>
    <w:rsid w:val="0017048F"/>
    <w:rsid w:val="00171792"/>
    <w:rsid w:val="00172535"/>
    <w:rsid w:val="0018259E"/>
    <w:rsid w:val="00186B82"/>
    <w:rsid w:val="00190683"/>
    <w:rsid w:val="0019131D"/>
    <w:rsid w:val="0019677A"/>
    <w:rsid w:val="001B0308"/>
    <w:rsid w:val="001B3AEB"/>
    <w:rsid w:val="001B4AEA"/>
    <w:rsid w:val="001B73E2"/>
    <w:rsid w:val="001B7AC9"/>
    <w:rsid w:val="001C3A95"/>
    <w:rsid w:val="001C7AF7"/>
    <w:rsid w:val="001C7D1D"/>
    <w:rsid w:val="001D3931"/>
    <w:rsid w:val="001D77D6"/>
    <w:rsid w:val="001E0005"/>
    <w:rsid w:val="001E60ED"/>
    <w:rsid w:val="001E635F"/>
    <w:rsid w:val="001F29F6"/>
    <w:rsid w:val="002035A2"/>
    <w:rsid w:val="00206B2B"/>
    <w:rsid w:val="00207D60"/>
    <w:rsid w:val="00213C3E"/>
    <w:rsid w:val="0022348D"/>
    <w:rsid w:val="00225D12"/>
    <w:rsid w:val="002260D0"/>
    <w:rsid w:val="002368A2"/>
    <w:rsid w:val="00236B26"/>
    <w:rsid w:val="002417F6"/>
    <w:rsid w:val="0024377B"/>
    <w:rsid w:val="00245501"/>
    <w:rsid w:val="00245B14"/>
    <w:rsid w:val="0024641A"/>
    <w:rsid w:val="00246508"/>
    <w:rsid w:val="00246B99"/>
    <w:rsid w:val="00247996"/>
    <w:rsid w:val="00252C38"/>
    <w:rsid w:val="00256AF6"/>
    <w:rsid w:val="00260EA7"/>
    <w:rsid w:val="00261371"/>
    <w:rsid w:val="002620F8"/>
    <w:rsid w:val="002721FA"/>
    <w:rsid w:val="0027484D"/>
    <w:rsid w:val="0027495A"/>
    <w:rsid w:val="0027672B"/>
    <w:rsid w:val="00287D27"/>
    <w:rsid w:val="002914C5"/>
    <w:rsid w:val="002970B1"/>
    <w:rsid w:val="002B76CB"/>
    <w:rsid w:val="002C0444"/>
    <w:rsid w:val="002D00FD"/>
    <w:rsid w:val="002D23BD"/>
    <w:rsid w:val="002D2DCB"/>
    <w:rsid w:val="002D2FE0"/>
    <w:rsid w:val="002D5671"/>
    <w:rsid w:val="002D580E"/>
    <w:rsid w:val="002F23A0"/>
    <w:rsid w:val="002F28BF"/>
    <w:rsid w:val="002F3339"/>
    <w:rsid w:val="003114C7"/>
    <w:rsid w:val="0031177B"/>
    <w:rsid w:val="003127DF"/>
    <w:rsid w:val="00323D70"/>
    <w:rsid w:val="00325C65"/>
    <w:rsid w:val="00327D02"/>
    <w:rsid w:val="00335622"/>
    <w:rsid w:val="0033591F"/>
    <w:rsid w:val="0033637E"/>
    <w:rsid w:val="003375EB"/>
    <w:rsid w:val="00340988"/>
    <w:rsid w:val="00345256"/>
    <w:rsid w:val="00357AC6"/>
    <w:rsid w:val="00360286"/>
    <w:rsid w:val="00363176"/>
    <w:rsid w:val="00366BD9"/>
    <w:rsid w:val="003719B7"/>
    <w:rsid w:val="00372B05"/>
    <w:rsid w:val="00375F11"/>
    <w:rsid w:val="00385C1E"/>
    <w:rsid w:val="00386BF3"/>
    <w:rsid w:val="003904CD"/>
    <w:rsid w:val="00390818"/>
    <w:rsid w:val="0039083C"/>
    <w:rsid w:val="00392BBA"/>
    <w:rsid w:val="00394B86"/>
    <w:rsid w:val="003A0A93"/>
    <w:rsid w:val="003A6051"/>
    <w:rsid w:val="003A6D8E"/>
    <w:rsid w:val="003D5025"/>
    <w:rsid w:val="003F07C1"/>
    <w:rsid w:val="003F2D54"/>
    <w:rsid w:val="00401405"/>
    <w:rsid w:val="004107F2"/>
    <w:rsid w:val="0041488C"/>
    <w:rsid w:val="004168EA"/>
    <w:rsid w:val="00417775"/>
    <w:rsid w:val="00423EE4"/>
    <w:rsid w:val="00426642"/>
    <w:rsid w:val="004408C1"/>
    <w:rsid w:val="00444BDE"/>
    <w:rsid w:val="00444EC7"/>
    <w:rsid w:val="004456A0"/>
    <w:rsid w:val="004471B7"/>
    <w:rsid w:val="00462222"/>
    <w:rsid w:val="004635D9"/>
    <w:rsid w:val="004733D9"/>
    <w:rsid w:val="00474554"/>
    <w:rsid w:val="00477B66"/>
    <w:rsid w:val="0048254D"/>
    <w:rsid w:val="004841A7"/>
    <w:rsid w:val="004960A1"/>
    <w:rsid w:val="004A1BE9"/>
    <w:rsid w:val="004A44C6"/>
    <w:rsid w:val="004A5449"/>
    <w:rsid w:val="004B7065"/>
    <w:rsid w:val="004C13F3"/>
    <w:rsid w:val="004C1E26"/>
    <w:rsid w:val="004C2050"/>
    <w:rsid w:val="004C6480"/>
    <w:rsid w:val="004D5711"/>
    <w:rsid w:val="004D7275"/>
    <w:rsid w:val="004E215F"/>
    <w:rsid w:val="004E3AF1"/>
    <w:rsid w:val="004F20C9"/>
    <w:rsid w:val="004F2911"/>
    <w:rsid w:val="00502AAF"/>
    <w:rsid w:val="0051050D"/>
    <w:rsid w:val="00513F68"/>
    <w:rsid w:val="0051550E"/>
    <w:rsid w:val="00520068"/>
    <w:rsid w:val="005270C5"/>
    <w:rsid w:val="005320CE"/>
    <w:rsid w:val="0053740F"/>
    <w:rsid w:val="00543862"/>
    <w:rsid w:val="0054614B"/>
    <w:rsid w:val="00554491"/>
    <w:rsid w:val="0055575F"/>
    <w:rsid w:val="00560290"/>
    <w:rsid w:val="00570E4E"/>
    <w:rsid w:val="005753E2"/>
    <w:rsid w:val="0058105F"/>
    <w:rsid w:val="00581A28"/>
    <w:rsid w:val="00581FF6"/>
    <w:rsid w:val="005930D5"/>
    <w:rsid w:val="00595537"/>
    <w:rsid w:val="00597686"/>
    <w:rsid w:val="005A0648"/>
    <w:rsid w:val="005A2F0C"/>
    <w:rsid w:val="005B460F"/>
    <w:rsid w:val="005C3048"/>
    <w:rsid w:val="005D4DD9"/>
    <w:rsid w:val="005E428E"/>
    <w:rsid w:val="005E6A81"/>
    <w:rsid w:val="005F05DC"/>
    <w:rsid w:val="0060396C"/>
    <w:rsid w:val="0060524F"/>
    <w:rsid w:val="0060719A"/>
    <w:rsid w:val="00613AFC"/>
    <w:rsid w:val="00613DB1"/>
    <w:rsid w:val="0061720B"/>
    <w:rsid w:val="00630D56"/>
    <w:rsid w:val="00633498"/>
    <w:rsid w:val="00642CFB"/>
    <w:rsid w:val="00646376"/>
    <w:rsid w:val="006503D2"/>
    <w:rsid w:val="00654EC9"/>
    <w:rsid w:val="006870FF"/>
    <w:rsid w:val="00692F58"/>
    <w:rsid w:val="006A3FD7"/>
    <w:rsid w:val="006A7A92"/>
    <w:rsid w:val="006B245C"/>
    <w:rsid w:val="006C028D"/>
    <w:rsid w:val="006C4CBE"/>
    <w:rsid w:val="006D4ADE"/>
    <w:rsid w:val="006F1662"/>
    <w:rsid w:val="006F1824"/>
    <w:rsid w:val="006F4519"/>
    <w:rsid w:val="006F464F"/>
    <w:rsid w:val="006F5F89"/>
    <w:rsid w:val="0070288F"/>
    <w:rsid w:val="0070387B"/>
    <w:rsid w:val="007103CD"/>
    <w:rsid w:val="00717E7C"/>
    <w:rsid w:val="00721FC7"/>
    <w:rsid w:val="00722309"/>
    <w:rsid w:val="0072642C"/>
    <w:rsid w:val="00732B24"/>
    <w:rsid w:val="00732E34"/>
    <w:rsid w:val="00740D99"/>
    <w:rsid w:val="00745618"/>
    <w:rsid w:val="00747ADC"/>
    <w:rsid w:val="007504FA"/>
    <w:rsid w:val="007552B9"/>
    <w:rsid w:val="00755D6B"/>
    <w:rsid w:val="00761CDF"/>
    <w:rsid w:val="00762BF2"/>
    <w:rsid w:val="00772BBF"/>
    <w:rsid w:val="00784FA9"/>
    <w:rsid w:val="007966CC"/>
    <w:rsid w:val="007A0736"/>
    <w:rsid w:val="007A432A"/>
    <w:rsid w:val="007B0602"/>
    <w:rsid w:val="007B3B77"/>
    <w:rsid w:val="007B5FEC"/>
    <w:rsid w:val="007B75B6"/>
    <w:rsid w:val="007C46DA"/>
    <w:rsid w:val="007D2052"/>
    <w:rsid w:val="007D5F83"/>
    <w:rsid w:val="007F0631"/>
    <w:rsid w:val="007F2A57"/>
    <w:rsid w:val="007F2CF3"/>
    <w:rsid w:val="007F3035"/>
    <w:rsid w:val="007F3BF6"/>
    <w:rsid w:val="0081107F"/>
    <w:rsid w:val="00813153"/>
    <w:rsid w:val="00816761"/>
    <w:rsid w:val="008200FE"/>
    <w:rsid w:val="00820C14"/>
    <w:rsid w:val="0083008A"/>
    <w:rsid w:val="00830117"/>
    <w:rsid w:val="00840050"/>
    <w:rsid w:val="00860BDF"/>
    <w:rsid w:val="008632A7"/>
    <w:rsid w:val="008703F3"/>
    <w:rsid w:val="0087332B"/>
    <w:rsid w:val="008767BB"/>
    <w:rsid w:val="00880144"/>
    <w:rsid w:val="008920B2"/>
    <w:rsid w:val="008A3A55"/>
    <w:rsid w:val="008A4725"/>
    <w:rsid w:val="008B054E"/>
    <w:rsid w:val="008B1247"/>
    <w:rsid w:val="008B3D09"/>
    <w:rsid w:val="008B4259"/>
    <w:rsid w:val="008B6466"/>
    <w:rsid w:val="008B7E18"/>
    <w:rsid w:val="008C08E1"/>
    <w:rsid w:val="008C0E53"/>
    <w:rsid w:val="008D3DD2"/>
    <w:rsid w:val="008D49A1"/>
    <w:rsid w:val="008D721C"/>
    <w:rsid w:val="008E2B76"/>
    <w:rsid w:val="008E46EF"/>
    <w:rsid w:val="008F73F2"/>
    <w:rsid w:val="009009BA"/>
    <w:rsid w:val="009127CD"/>
    <w:rsid w:val="0091284B"/>
    <w:rsid w:val="009129AC"/>
    <w:rsid w:val="009137BF"/>
    <w:rsid w:val="00924AE5"/>
    <w:rsid w:val="009271F7"/>
    <w:rsid w:val="009322C8"/>
    <w:rsid w:val="009344C3"/>
    <w:rsid w:val="009405C9"/>
    <w:rsid w:val="009423C2"/>
    <w:rsid w:val="009425B4"/>
    <w:rsid w:val="00944AEC"/>
    <w:rsid w:val="00944ED3"/>
    <w:rsid w:val="00953CC0"/>
    <w:rsid w:val="009560A6"/>
    <w:rsid w:val="0096274E"/>
    <w:rsid w:val="0097186B"/>
    <w:rsid w:val="009775C8"/>
    <w:rsid w:val="00995359"/>
    <w:rsid w:val="009A073D"/>
    <w:rsid w:val="009A3C14"/>
    <w:rsid w:val="009A5D2C"/>
    <w:rsid w:val="009A7E4D"/>
    <w:rsid w:val="009B1E91"/>
    <w:rsid w:val="009B245A"/>
    <w:rsid w:val="009B6C82"/>
    <w:rsid w:val="009B7449"/>
    <w:rsid w:val="009C0507"/>
    <w:rsid w:val="009C2087"/>
    <w:rsid w:val="009C298D"/>
    <w:rsid w:val="009D283E"/>
    <w:rsid w:val="009D2EA2"/>
    <w:rsid w:val="009D33BE"/>
    <w:rsid w:val="009D41D0"/>
    <w:rsid w:val="009D5409"/>
    <w:rsid w:val="009D5E73"/>
    <w:rsid w:val="009D723F"/>
    <w:rsid w:val="009E01FC"/>
    <w:rsid w:val="009E269A"/>
    <w:rsid w:val="009E6365"/>
    <w:rsid w:val="009F191C"/>
    <w:rsid w:val="009F1C3A"/>
    <w:rsid w:val="00A106E6"/>
    <w:rsid w:val="00A12138"/>
    <w:rsid w:val="00A12944"/>
    <w:rsid w:val="00A12AE7"/>
    <w:rsid w:val="00A146D9"/>
    <w:rsid w:val="00A23F03"/>
    <w:rsid w:val="00A34ED5"/>
    <w:rsid w:val="00A34FCD"/>
    <w:rsid w:val="00A42096"/>
    <w:rsid w:val="00A443C2"/>
    <w:rsid w:val="00A4751B"/>
    <w:rsid w:val="00A47612"/>
    <w:rsid w:val="00A47D32"/>
    <w:rsid w:val="00A5018B"/>
    <w:rsid w:val="00A5410F"/>
    <w:rsid w:val="00A575F7"/>
    <w:rsid w:val="00A612EC"/>
    <w:rsid w:val="00A7464B"/>
    <w:rsid w:val="00A855CE"/>
    <w:rsid w:val="00A86049"/>
    <w:rsid w:val="00A92D18"/>
    <w:rsid w:val="00A931FD"/>
    <w:rsid w:val="00A942F6"/>
    <w:rsid w:val="00A962E4"/>
    <w:rsid w:val="00AA132B"/>
    <w:rsid w:val="00AA465F"/>
    <w:rsid w:val="00AB10E0"/>
    <w:rsid w:val="00AB1C55"/>
    <w:rsid w:val="00AB656A"/>
    <w:rsid w:val="00AC37E9"/>
    <w:rsid w:val="00AD1BF3"/>
    <w:rsid w:val="00AD206B"/>
    <w:rsid w:val="00AD4DF9"/>
    <w:rsid w:val="00AE0F48"/>
    <w:rsid w:val="00AE7810"/>
    <w:rsid w:val="00AF19D6"/>
    <w:rsid w:val="00AF2529"/>
    <w:rsid w:val="00AF5D15"/>
    <w:rsid w:val="00B014D5"/>
    <w:rsid w:val="00B04690"/>
    <w:rsid w:val="00B10030"/>
    <w:rsid w:val="00B12E32"/>
    <w:rsid w:val="00B16127"/>
    <w:rsid w:val="00B177BF"/>
    <w:rsid w:val="00B2619A"/>
    <w:rsid w:val="00B30401"/>
    <w:rsid w:val="00B47EEE"/>
    <w:rsid w:val="00B52201"/>
    <w:rsid w:val="00B54152"/>
    <w:rsid w:val="00B54F9D"/>
    <w:rsid w:val="00B56844"/>
    <w:rsid w:val="00B606B5"/>
    <w:rsid w:val="00B61065"/>
    <w:rsid w:val="00B7011B"/>
    <w:rsid w:val="00B7080A"/>
    <w:rsid w:val="00B73D6A"/>
    <w:rsid w:val="00B80EAD"/>
    <w:rsid w:val="00B85271"/>
    <w:rsid w:val="00B86532"/>
    <w:rsid w:val="00B870AD"/>
    <w:rsid w:val="00B903EF"/>
    <w:rsid w:val="00B90AC7"/>
    <w:rsid w:val="00B94827"/>
    <w:rsid w:val="00B94AEF"/>
    <w:rsid w:val="00BA3A4E"/>
    <w:rsid w:val="00BB2240"/>
    <w:rsid w:val="00BB3898"/>
    <w:rsid w:val="00BB6D4F"/>
    <w:rsid w:val="00BC6ECE"/>
    <w:rsid w:val="00BC74E1"/>
    <w:rsid w:val="00BD0D6E"/>
    <w:rsid w:val="00BD118D"/>
    <w:rsid w:val="00BD2DA1"/>
    <w:rsid w:val="00BD6036"/>
    <w:rsid w:val="00BD6521"/>
    <w:rsid w:val="00BD6FCE"/>
    <w:rsid w:val="00BE08B9"/>
    <w:rsid w:val="00BE155C"/>
    <w:rsid w:val="00BE65DB"/>
    <w:rsid w:val="00BF19A6"/>
    <w:rsid w:val="00C05F40"/>
    <w:rsid w:val="00C20350"/>
    <w:rsid w:val="00C20867"/>
    <w:rsid w:val="00C223CB"/>
    <w:rsid w:val="00C224F2"/>
    <w:rsid w:val="00C23922"/>
    <w:rsid w:val="00C30EF3"/>
    <w:rsid w:val="00C337FB"/>
    <w:rsid w:val="00C37E78"/>
    <w:rsid w:val="00C40A4B"/>
    <w:rsid w:val="00C51E62"/>
    <w:rsid w:val="00C52103"/>
    <w:rsid w:val="00C52496"/>
    <w:rsid w:val="00C54EBE"/>
    <w:rsid w:val="00C56C96"/>
    <w:rsid w:val="00C60BDF"/>
    <w:rsid w:val="00C644C3"/>
    <w:rsid w:val="00C64C8D"/>
    <w:rsid w:val="00C66BCC"/>
    <w:rsid w:val="00C745EA"/>
    <w:rsid w:val="00C832F7"/>
    <w:rsid w:val="00C9392B"/>
    <w:rsid w:val="00C93E34"/>
    <w:rsid w:val="00CA138B"/>
    <w:rsid w:val="00CA7454"/>
    <w:rsid w:val="00CB0B24"/>
    <w:rsid w:val="00CB24D6"/>
    <w:rsid w:val="00CB47F9"/>
    <w:rsid w:val="00CC42A0"/>
    <w:rsid w:val="00CC4BF0"/>
    <w:rsid w:val="00CD189E"/>
    <w:rsid w:val="00CD2C07"/>
    <w:rsid w:val="00CD2C1B"/>
    <w:rsid w:val="00CD2CDF"/>
    <w:rsid w:val="00CD2EAA"/>
    <w:rsid w:val="00CD4FF5"/>
    <w:rsid w:val="00CD716D"/>
    <w:rsid w:val="00CE4134"/>
    <w:rsid w:val="00CE623B"/>
    <w:rsid w:val="00CF0078"/>
    <w:rsid w:val="00CF4417"/>
    <w:rsid w:val="00D002EB"/>
    <w:rsid w:val="00D00A8F"/>
    <w:rsid w:val="00D04639"/>
    <w:rsid w:val="00D06B67"/>
    <w:rsid w:val="00D06ED3"/>
    <w:rsid w:val="00D07107"/>
    <w:rsid w:val="00D1136A"/>
    <w:rsid w:val="00D12B83"/>
    <w:rsid w:val="00D13BD1"/>
    <w:rsid w:val="00D14837"/>
    <w:rsid w:val="00D31C9B"/>
    <w:rsid w:val="00D324B1"/>
    <w:rsid w:val="00D32EAE"/>
    <w:rsid w:val="00D3492B"/>
    <w:rsid w:val="00D377CA"/>
    <w:rsid w:val="00D421BC"/>
    <w:rsid w:val="00D44F6D"/>
    <w:rsid w:val="00D4716F"/>
    <w:rsid w:val="00D518AB"/>
    <w:rsid w:val="00D53E53"/>
    <w:rsid w:val="00D70AE0"/>
    <w:rsid w:val="00D743B6"/>
    <w:rsid w:val="00D774F1"/>
    <w:rsid w:val="00D92EF7"/>
    <w:rsid w:val="00D92FA5"/>
    <w:rsid w:val="00D97DB4"/>
    <w:rsid w:val="00DA7108"/>
    <w:rsid w:val="00DA7543"/>
    <w:rsid w:val="00DB179C"/>
    <w:rsid w:val="00DB5FF8"/>
    <w:rsid w:val="00DD1F25"/>
    <w:rsid w:val="00DD4945"/>
    <w:rsid w:val="00DD67C8"/>
    <w:rsid w:val="00DD6CEC"/>
    <w:rsid w:val="00DD7220"/>
    <w:rsid w:val="00DE059E"/>
    <w:rsid w:val="00DE2008"/>
    <w:rsid w:val="00DE5B15"/>
    <w:rsid w:val="00DE68DD"/>
    <w:rsid w:val="00DF74DF"/>
    <w:rsid w:val="00E00FFC"/>
    <w:rsid w:val="00E01C61"/>
    <w:rsid w:val="00E024D3"/>
    <w:rsid w:val="00E054D8"/>
    <w:rsid w:val="00E07D4F"/>
    <w:rsid w:val="00E12EA5"/>
    <w:rsid w:val="00E20529"/>
    <w:rsid w:val="00E22700"/>
    <w:rsid w:val="00E2317F"/>
    <w:rsid w:val="00E24EF8"/>
    <w:rsid w:val="00E26D06"/>
    <w:rsid w:val="00E26D17"/>
    <w:rsid w:val="00E326B5"/>
    <w:rsid w:val="00E3326A"/>
    <w:rsid w:val="00E34F83"/>
    <w:rsid w:val="00E35960"/>
    <w:rsid w:val="00E5238C"/>
    <w:rsid w:val="00E56AC1"/>
    <w:rsid w:val="00E60840"/>
    <w:rsid w:val="00E6260F"/>
    <w:rsid w:val="00E65741"/>
    <w:rsid w:val="00E81526"/>
    <w:rsid w:val="00E904EB"/>
    <w:rsid w:val="00E9321F"/>
    <w:rsid w:val="00EA29B8"/>
    <w:rsid w:val="00EB0779"/>
    <w:rsid w:val="00EB174C"/>
    <w:rsid w:val="00EB2E52"/>
    <w:rsid w:val="00EB3D90"/>
    <w:rsid w:val="00EC1BD5"/>
    <w:rsid w:val="00ED07B0"/>
    <w:rsid w:val="00ED09C7"/>
    <w:rsid w:val="00ED0AE3"/>
    <w:rsid w:val="00ED2388"/>
    <w:rsid w:val="00EE1228"/>
    <w:rsid w:val="00EE734F"/>
    <w:rsid w:val="00EE7677"/>
    <w:rsid w:val="00EF2287"/>
    <w:rsid w:val="00EF4E69"/>
    <w:rsid w:val="00F030BD"/>
    <w:rsid w:val="00F04FFC"/>
    <w:rsid w:val="00F05D40"/>
    <w:rsid w:val="00F31385"/>
    <w:rsid w:val="00F32E4A"/>
    <w:rsid w:val="00F40EF5"/>
    <w:rsid w:val="00F415EE"/>
    <w:rsid w:val="00F41708"/>
    <w:rsid w:val="00F42F75"/>
    <w:rsid w:val="00F45875"/>
    <w:rsid w:val="00F47D71"/>
    <w:rsid w:val="00F52E7B"/>
    <w:rsid w:val="00F54389"/>
    <w:rsid w:val="00F5724A"/>
    <w:rsid w:val="00F57DB5"/>
    <w:rsid w:val="00F57E88"/>
    <w:rsid w:val="00F614C9"/>
    <w:rsid w:val="00F719FD"/>
    <w:rsid w:val="00F76FF3"/>
    <w:rsid w:val="00F77830"/>
    <w:rsid w:val="00F83ECB"/>
    <w:rsid w:val="00FA33DA"/>
    <w:rsid w:val="00FA56B8"/>
    <w:rsid w:val="00FA5F64"/>
    <w:rsid w:val="00FB0825"/>
    <w:rsid w:val="00FC3179"/>
    <w:rsid w:val="00FC4460"/>
    <w:rsid w:val="00FC4A6D"/>
    <w:rsid w:val="00FC6FB0"/>
    <w:rsid w:val="00FD7452"/>
    <w:rsid w:val="00FD7771"/>
    <w:rsid w:val="00FE3200"/>
    <w:rsid w:val="00FE37C7"/>
    <w:rsid w:val="00FE5AC4"/>
    <w:rsid w:val="00FE7361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0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0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52A8-9962-49BE-AD5E-B940DA74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10241</Words>
  <Characters>58378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ok07</cp:lastModifiedBy>
  <cp:revision>3</cp:revision>
  <cp:lastPrinted>2022-09-26T12:28:00Z</cp:lastPrinted>
  <dcterms:created xsi:type="dcterms:W3CDTF">2022-09-26T16:05:00Z</dcterms:created>
  <dcterms:modified xsi:type="dcterms:W3CDTF">2022-09-26T16:06:00Z</dcterms:modified>
</cp:coreProperties>
</file>